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ADMINISTRATIVO   03/2025</w:t>
      </w:r>
    </w:p>
    <w:p w14:paraId="6BDBA2C5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DISPENSA DE LICITAÇÃO 01/2025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08 de janeiro de 2025 as 14:00 horas até 14 de janeiro de 2024, às 14:00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Câmara Municipal de Charqueada, sediada a Avenida Italo Lorandi, nº 500, Centro, Charqueada/SP, faz saber que se encontra aberto processo administrativo para contratação de empresa para realização de desinsetização, controle de roedores e limpeza das caixas de água do prédio da Câmara Municipal,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0791691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contratação de serviço de limpeza de reservatórios de água para duas caixas de água de 500 (quinhentos) litros cada, localizadas na laje do segundo piso, com acesso interno,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 w14:paraId="70791987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7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6724"/>
      </w:tblGrid>
      <w:tr w:rsidR="00B729DE" w:rsidRPr="00B729DE" w14:paraId="742F68A9" w14:textId="77777777" w:rsidTr="00B729DE">
        <w:trPr>
          <w:trHeight w:val="285"/>
          <w:jc w:val="center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0D53425" w14:textId="77777777" w:rsidR="00B729DE" w:rsidRPr="00B729DE" w:rsidRDefault="00B729DE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B729DE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Item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3E3E630E" w14:textId="77777777" w:rsidR="00B729DE" w:rsidRPr="00B729DE" w:rsidRDefault="00B729DE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  <w:p w14:paraId="7A6AF469" w14:textId="77777777" w:rsidR="00B729DE" w:rsidRPr="00B729DE" w:rsidRDefault="00B729DE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B729DE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Descrição</w:t>
            </w:r>
          </w:p>
        </w:tc>
      </w:tr>
      <w:tr w:rsidR="00B729DE" w:rsidRPr="00B729DE" w14:paraId="426244C5" w14:textId="77777777" w:rsidTr="00B729DE">
        <w:trPr>
          <w:trHeight w:val="225"/>
          <w:jc w:val="center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CF19CC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</w:p>
          <w:p w14:paraId="791D916E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lastRenderedPageBreak/>
              <w:t>01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E611F7E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</w:p>
          <w:p w14:paraId="6F0232C3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lastRenderedPageBreak/>
              <w:t>Dedetização e desratização do prédio da Câmara</w:t>
            </w:r>
          </w:p>
        </w:tc>
      </w:tr>
      <w:tr w:rsidR="00B729DE" w:rsidRPr="00B729DE" w14:paraId="5F629AC9" w14:textId="77777777" w:rsidTr="00B729DE">
        <w:trPr>
          <w:trHeight w:val="225"/>
          <w:jc w:val="center"/>
        </w:trPr>
        <w:tc>
          <w:tcPr>
            <w:tcW w:w="9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F522FD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lastRenderedPageBreak/>
              <w:t>02</w:t>
            </w:r>
          </w:p>
        </w:tc>
        <w:tc>
          <w:tcPr>
            <w:tcW w:w="67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D4C338E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t>Limpeza de 02 caixas de água de 500 litros cada</w:t>
            </w:r>
          </w:p>
        </w:tc>
      </w:tr>
    </w:tbl>
    <w:p w14:paraId="64D906CE" w14:textId="77777777" w:rsidR="00B729DE" w:rsidRPr="00B729DE" w:rsidRDefault="00B729DE" w:rsidP="00B729DE">
      <w:pPr>
        <w:ind w:left="284" w:hanging="284"/>
        <w:jc w:val="both"/>
        <w:rPr>
          <w:rFonts w:ascii="Arial" w:hAnsi="Arial" w:cs="Times New Roman"/>
          <w:color w:val="000000"/>
          <w:sz w:val="24"/>
          <w:szCs w:val="24"/>
          <w:lang w:eastAsia="en-US"/>
        </w:rPr>
      </w:pPr>
    </w:p>
    <w:p w14:paraId="74E6FB5A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C45A8D3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serviço deverá ser entregue em sua totalidade, em até 90 dias, podendo ser cancelado em caso de não atendimento aos prazos. 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8. DO PAGAMENTO</w:t>
      </w:r>
    </w:p>
    <w:p w14:paraId="12754C4F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 do serviço,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77777777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CBF3828" w14:textId="77777777" w:rsidR="00B729DE" w:rsidRDefault="00B729DE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EDA0DF7" w14:textId="77777777" w:rsidR="00B729DE" w:rsidRDefault="00B729DE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OBJETO</w:t>
      </w:r>
    </w:p>
    <w:p w14:paraId="3E56BD92" w14:textId="77777777" w:rsidR="00B729DE" w:rsidRDefault="00B729DE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B35D70" w14:textId="77777777" w:rsidR="00B729DE" w:rsidRDefault="00B729DE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144B89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contratação de serviço de limpeza de reservatórios de água para duas caixas de água de 500 (quinhentos) litros cada, localizadas na laje do segundo piso, com acesso interno,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 w14:paraId="51A282F0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7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6724"/>
      </w:tblGrid>
      <w:tr w:rsidR="00B729DE" w:rsidRPr="00B729DE" w14:paraId="756B0BEF" w14:textId="77777777" w:rsidTr="00B729DE">
        <w:trPr>
          <w:trHeight w:val="285"/>
          <w:jc w:val="center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286058E" w14:textId="77777777" w:rsidR="00B729DE" w:rsidRPr="00B729DE" w:rsidRDefault="00B729DE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B729DE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Item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9006A8" w14:textId="77777777" w:rsidR="00B729DE" w:rsidRPr="00B729DE" w:rsidRDefault="00B729DE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  <w:p w14:paraId="125C2E5B" w14:textId="77777777" w:rsidR="00B729DE" w:rsidRPr="00B729DE" w:rsidRDefault="00B729DE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B729DE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Descrição</w:t>
            </w:r>
          </w:p>
        </w:tc>
      </w:tr>
      <w:tr w:rsidR="00B729DE" w:rsidRPr="00B729DE" w14:paraId="402FB4FE" w14:textId="77777777" w:rsidTr="00B729DE">
        <w:trPr>
          <w:trHeight w:val="225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6B5B67A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</w:p>
          <w:p w14:paraId="24263A78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t>01</w:t>
            </w:r>
          </w:p>
        </w:tc>
        <w:tc>
          <w:tcPr>
            <w:tcW w:w="6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9DC065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</w:p>
          <w:p w14:paraId="63EAC25F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t>Dedetização e desratização do prédio da Câmara</w:t>
            </w:r>
          </w:p>
        </w:tc>
      </w:tr>
      <w:tr w:rsidR="00B729DE" w:rsidRPr="00B729DE" w14:paraId="3ED49083" w14:textId="77777777" w:rsidTr="00B729DE">
        <w:trPr>
          <w:trHeight w:val="225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13F3F22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t>02</w:t>
            </w:r>
          </w:p>
        </w:tc>
        <w:tc>
          <w:tcPr>
            <w:tcW w:w="6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659A12" w14:textId="77777777" w:rsidR="00B729DE" w:rsidRPr="00B729DE" w:rsidRDefault="00B729DE">
            <w:pPr>
              <w:widowControl w:val="0"/>
              <w:jc w:val="center"/>
              <w:rPr>
                <w:rFonts w:ascii="Bookman Old Style" w:hAnsi="Bookman Old Style" w:cs="Arial"/>
                <w:kern w:val="2"/>
                <w:szCs w:val="20"/>
              </w:rPr>
            </w:pPr>
            <w:r w:rsidRPr="00B729DE">
              <w:rPr>
                <w:rFonts w:ascii="Bookman Old Style" w:hAnsi="Bookman Old Style" w:cs="Arial"/>
                <w:kern w:val="2"/>
                <w:szCs w:val="20"/>
              </w:rPr>
              <w:t>Limpeza de 02 caixas de água de 500 litros cada</w:t>
            </w:r>
          </w:p>
        </w:tc>
      </w:tr>
    </w:tbl>
    <w:p w14:paraId="7BB8CD39" w14:textId="77777777" w:rsidR="00B729DE" w:rsidRPr="00B729DE" w:rsidRDefault="00B729DE" w:rsidP="00B729DE">
      <w:pPr>
        <w:rPr>
          <w:rFonts w:cs="Times New Roman"/>
          <w:lang w:eastAsia="en-US"/>
        </w:rPr>
      </w:pPr>
    </w:p>
    <w:p w14:paraId="7BA60987" w14:textId="77777777" w:rsidR="00B729DE" w:rsidRDefault="00B729DE" w:rsidP="00B729DE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7E0B4512" w14:textId="77777777" w:rsidR="00C20EA8" w:rsidRPr="00B729DE" w:rsidRDefault="00C20EA8" w:rsidP="00B729DE"/>
    <w:sectPr w:rsidR="00C20EA8" w:rsidRPr="00B729DE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C61F0"/>
    <w:rsid w:val="002535B6"/>
    <w:rsid w:val="00317296"/>
    <w:rsid w:val="00337FDF"/>
    <w:rsid w:val="0034734C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81CAA"/>
    <w:rsid w:val="0069789B"/>
    <w:rsid w:val="006B4041"/>
    <w:rsid w:val="006D799F"/>
    <w:rsid w:val="0073715E"/>
    <w:rsid w:val="0076155C"/>
    <w:rsid w:val="00767626"/>
    <w:rsid w:val="008150C7"/>
    <w:rsid w:val="00865A0B"/>
    <w:rsid w:val="008A50A9"/>
    <w:rsid w:val="00972920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E2D8A"/>
    <w:rsid w:val="00F03634"/>
    <w:rsid w:val="00F70563"/>
    <w:rsid w:val="00F874B9"/>
    <w:rsid w:val="00FC3DAA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</cp:revision>
  <cp:lastPrinted>2025-01-08T16:11:00Z</cp:lastPrinted>
  <dcterms:created xsi:type="dcterms:W3CDTF">2025-01-08T16:23:00Z</dcterms:created>
  <dcterms:modified xsi:type="dcterms:W3CDTF">2025-01-08T16:23:00Z</dcterms:modified>
  <dc:language>pt-BR</dc:language>
</cp:coreProperties>
</file>