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A0C4" w14:textId="77777777" w:rsidR="009525E5" w:rsidRDefault="009525E5" w:rsidP="009525E5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TERMO DE REFERENCIA</w:t>
      </w:r>
    </w:p>
    <w:p w14:paraId="445AC09D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689C19AE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47920F76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Endereço: ____________________________________________________________</w:t>
      </w:r>
    </w:p>
    <w:p w14:paraId="4968073F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36EACC83" w14:textId="77777777" w:rsidR="009525E5" w:rsidRDefault="009525E5" w:rsidP="009525E5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</w:p>
    <w:p w14:paraId="68B48226" w14:textId="77777777" w:rsidR="009525E5" w:rsidRDefault="009525E5" w:rsidP="009525E5">
      <w:pPr>
        <w:jc w:val="center"/>
        <w:rPr>
          <w:lang w:eastAsia="ar-SA"/>
        </w:rPr>
      </w:pPr>
    </w:p>
    <w:p w14:paraId="6FF1CD5C" w14:textId="77777777" w:rsidR="009525E5" w:rsidRDefault="009525E5" w:rsidP="009525E5">
      <w:pPr>
        <w:jc w:val="center"/>
        <w:rPr>
          <w:rFonts w:ascii="Bookman Old Style" w:hAnsi="Bookman Old Style"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 w14:paraId="4F92E804" w14:textId="77777777" w:rsidR="0092034A" w:rsidRDefault="0092034A" w:rsidP="0092034A">
      <w:pPr>
        <w:jc w:val="center"/>
        <w:rPr>
          <w:rFonts w:ascii="Bookman Old Style" w:hAnsi="Bookman Old Style"/>
          <w:sz w:val="24"/>
          <w:szCs w:val="24"/>
          <w:lang w:eastAsia="ar-SA"/>
        </w:rPr>
      </w:pPr>
    </w:p>
    <w:tbl>
      <w:tblPr>
        <w:tblW w:w="67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677"/>
        <w:gridCol w:w="1408"/>
      </w:tblGrid>
      <w:tr w:rsidR="0092034A" w14:paraId="3C10E090" w14:textId="77777777" w:rsidTr="0092034A">
        <w:trPr>
          <w:trHeight w:val="28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1DBB11A" w14:textId="77777777" w:rsidR="0092034A" w:rsidRDefault="0092034A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4260F81" w14:textId="77777777" w:rsidR="0092034A" w:rsidRDefault="0092034A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32DB8A1" w14:textId="77777777" w:rsidR="0092034A" w:rsidRDefault="0092034A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Qtde.</w:t>
            </w:r>
          </w:p>
        </w:tc>
      </w:tr>
      <w:tr w:rsidR="0092034A" w14:paraId="31DBF997" w14:textId="77777777" w:rsidTr="0092034A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83D9B0" w14:textId="77777777" w:rsidR="0092034A" w:rsidRDefault="0092034A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432BEC" w14:textId="77777777" w:rsidR="0092034A" w:rsidRDefault="0092034A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CADEIRA TIPO PRESIDENTE PRETA, ESTRUTURA CROMADA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F8E7A8" w14:textId="77777777" w:rsidR="0092034A" w:rsidRDefault="0092034A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</w:tr>
    </w:tbl>
    <w:p w14:paraId="5F02DC5D" w14:textId="77777777" w:rsidR="0092034A" w:rsidRDefault="0092034A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0BCCB2B5" w14:textId="77777777" w:rsidR="0092034A" w:rsidRDefault="0092034A" w:rsidP="0092034A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CADEIRA GIRATÓRIA MODELO PRESIDENTE</w:t>
      </w:r>
    </w:p>
    <w:p w14:paraId="46F071D7" w14:textId="77777777" w:rsidR="0092034A" w:rsidRDefault="0092034A" w:rsidP="0092034A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1. Estrutura:</w:t>
      </w:r>
    </w:p>
    <w:p w14:paraId="114C25C4" w14:textId="77777777" w:rsidR="0092034A" w:rsidRDefault="0092034A" w:rsidP="0092034A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Base confeccionada em aço cromado ou alumínio com alta resistência, com cinco patas e rodízios de duplo giro para melhor mobilidade.</w:t>
      </w:r>
    </w:p>
    <w:p w14:paraId="31518FD2" w14:textId="77777777" w:rsidR="0092034A" w:rsidRDefault="0092034A" w:rsidP="0092034A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Pistão a gás para ajuste de altura, conforme norma ABNT.</w:t>
      </w:r>
    </w:p>
    <w:p w14:paraId="210726EF" w14:textId="77777777" w:rsidR="0092034A" w:rsidRDefault="0092034A" w:rsidP="0092034A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2. Assento e Encosto:</w:t>
      </w:r>
    </w:p>
    <w:p w14:paraId="2A6D68C8" w14:textId="77777777" w:rsidR="0092034A" w:rsidRDefault="0092034A" w:rsidP="0092034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Encosto alto, ergonômico, com apoio lombar e revestimento em couro sintético, tecido poliéster ou material similar de alta durabilidade.</w:t>
      </w:r>
    </w:p>
    <w:p w14:paraId="42597ED9" w14:textId="77777777" w:rsidR="0092034A" w:rsidRDefault="0092034A" w:rsidP="0092034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Assento estofado com espuma de alta densidade (mínimo D45), com borda frontal arredondada para melhor circulação sanguínea.</w:t>
      </w:r>
    </w:p>
    <w:p w14:paraId="7E641B87" w14:textId="77777777" w:rsidR="0092034A" w:rsidRDefault="0092034A" w:rsidP="0092034A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3. Braços:</w:t>
      </w:r>
    </w:p>
    <w:p w14:paraId="6180FBEF" w14:textId="77777777" w:rsidR="0092034A" w:rsidRDefault="0092034A" w:rsidP="0092034A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Fixos ou reguláveis, em polipropileno ou alumínio com revestimento acolchoado.</w:t>
      </w:r>
    </w:p>
    <w:p w14:paraId="2C4DDD43" w14:textId="77777777" w:rsidR="0092034A" w:rsidRDefault="0092034A" w:rsidP="0092034A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4. Mecanismos:</w:t>
      </w:r>
    </w:p>
    <w:p w14:paraId="422E1A39" w14:textId="77777777" w:rsidR="0092034A" w:rsidRDefault="0092034A" w:rsidP="0092034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Sistema de inclinação do encosto (reclinação sincronizada ou relax), com travamento em múltiplas posições.</w:t>
      </w:r>
    </w:p>
    <w:p w14:paraId="7DB0D019" w14:textId="77777777" w:rsidR="0092034A" w:rsidRDefault="0092034A" w:rsidP="0092034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Ajuste de altura por pistão a gás.</w:t>
      </w:r>
    </w:p>
    <w:p w14:paraId="032C55A8" w14:textId="77777777" w:rsidR="0092034A" w:rsidRDefault="0092034A" w:rsidP="0092034A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DECA33" w14:textId="77777777" w:rsidR="0092034A" w:rsidRDefault="0092034A" w:rsidP="0092034A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 Dimensões Aproximadas:</w:t>
      </w:r>
    </w:p>
    <w:p w14:paraId="3BFFDAE6" w14:textId="77777777" w:rsidR="0092034A" w:rsidRDefault="0092034A" w:rsidP="0092034A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Altura total: 120 cm a 130 cm.</w:t>
      </w:r>
    </w:p>
    <w:p w14:paraId="617D8843" w14:textId="77777777" w:rsidR="0092034A" w:rsidRDefault="0092034A" w:rsidP="0092034A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Largura do assento: 50 cm a 55 cm.</w:t>
      </w:r>
    </w:p>
    <w:p w14:paraId="27E162F5" w14:textId="77777777" w:rsidR="0092034A" w:rsidRDefault="0092034A" w:rsidP="0092034A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Profundidade do assento: 48 cm a 54 cm.</w:t>
      </w:r>
    </w:p>
    <w:p w14:paraId="0C9E2B12" w14:textId="77777777" w:rsidR="0092034A" w:rsidRDefault="0092034A" w:rsidP="0092034A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6. Rodízios:</w:t>
      </w:r>
    </w:p>
    <w:p w14:paraId="2AE711C1" w14:textId="77777777" w:rsidR="0092034A" w:rsidRDefault="0092034A" w:rsidP="0092034A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Rodízios em nylon ou PU (poliuretano), com duplo giro e alta resistência, adequados para pisos diversos.</w:t>
      </w:r>
    </w:p>
    <w:p w14:paraId="7DA0E623" w14:textId="77777777" w:rsidR="0092034A" w:rsidRDefault="0092034A" w:rsidP="0092034A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7. Capacidade e Durabilidade:</w:t>
      </w:r>
    </w:p>
    <w:p w14:paraId="20A9C26E" w14:textId="77777777" w:rsidR="0092034A" w:rsidRDefault="0092034A" w:rsidP="0092034A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Suporte de peso mínimo de 120 kg.</w:t>
      </w:r>
    </w:p>
    <w:p w14:paraId="2B94B73A" w14:textId="77777777" w:rsidR="0092034A" w:rsidRDefault="0092034A" w:rsidP="0092034A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Garantia mínima de 12 meses.</w:t>
      </w:r>
    </w:p>
    <w:p w14:paraId="0345E791" w14:textId="77777777" w:rsidR="0092034A" w:rsidRDefault="0092034A" w:rsidP="0092034A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8. Outras Características:</w:t>
      </w:r>
    </w:p>
    <w:p w14:paraId="2BD161B2" w14:textId="77777777" w:rsidR="0092034A" w:rsidRDefault="0092034A" w:rsidP="0092034A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Design ergonômico para conforto prolongado.</w:t>
      </w:r>
    </w:p>
    <w:p w14:paraId="1A9DB01A" w14:textId="77777777" w:rsidR="0092034A" w:rsidRDefault="0092034A" w:rsidP="0092034A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Acabamento de alta qualidade, com resistência a desgaste e fácil limpeza.</w:t>
      </w:r>
    </w:p>
    <w:p w14:paraId="2E799609" w14:textId="77777777" w:rsidR="0092034A" w:rsidRDefault="0092034A" w:rsidP="0092034A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Atendimento às normas da ABNT NBR 13962.</w:t>
      </w:r>
    </w:p>
    <w:p w14:paraId="62D93C17" w14:textId="43FA72D6" w:rsidR="009525E5" w:rsidRDefault="009525E5" w:rsidP="009525E5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A empresa vencedora </w:t>
      </w:r>
      <w:r w:rsidR="0092034A">
        <w:rPr>
          <w:rFonts w:ascii="Bookman Old Style" w:hAnsi="Bookman Old Style" w:cs="Arial"/>
          <w:sz w:val="20"/>
          <w:szCs w:val="20"/>
        </w:rPr>
        <w:t>deverá entregar o produto no endereço da Câmara</w:t>
      </w:r>
      <w:r>
        <w:rPr>
          <w:rFonts w:ascii="Bookman Old Style" w:hAnsi="Bookman Old Style" w:cs="Arial"/>
          <w:sz w:val="20"/>
          <w:szCs w:val="20"/>
        </w:rPr>
        <w:t>. O atendimento segue o horário de funcionamento da Câmara, sendo de segunda a sexta feira das 08 às 17 horas</w:t>
      </w:r>
    </w:p>
    <w:p w14:paraId="42E31FEA" w14:textId="77777777" w:rsidR="009525E5" w:rsidRDefault="009525E5" w:rsidP="009525E5">
      <w:pPr>
        <w:keepLines/>
        <w:ind w:firstLine="851"/>
        <w:jc w:val="both"/>
        <w:rPr>
          <w:rFonts w:ascii="Arial" w:hAnsi="Arial" w:cs="Arial"/>
          <w:sz w:val="24"/>
          <w:szCs w:val="24"/>
        </w:rPr>
      </w:pPr>
    </w:p>
    <w:p w14:paraId="68A210DE" w14:textId="6009A10B" w:rsidR="009525E5" w:rsidRDefault="009525E5" w:rsidP="009525E5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Data _____/_____/_______</w:t>
      </w:r>
    </w:p>
    <w:p w14:paraId="2C6E0977" w14:textId="77777777" w:rsidR="009525E5" w:rsidRDefault="009525E5" w:rsidP="009525E5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</w:p>
    <w:p w14:paraId="146DD487" w14:textId="77777777" w:rsidR="009525E5" w:rsidRDefault="009525E5" w:rsidP="009525E5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Assinatura do Responsável</w:t>
      </w:r>
    </w:p>
    <w:p w14:paraId="547EFEA8" w14:textId="77777777" w:rsidR="009525E5" w:rsidRDefault="009525E5" w:rsidP="009525E5">
      <w:pPr>
        <w:rPr>
          <w:rFonts w:cs="Times New Roman"/>
        </w:rPr>
      </w:pPr>
    </w:p>
    <w:p w14:paraId="1BB7A545" w14:textId="4D1C8EE0" w:rsidR="00C20EA8" w:rsidRPr="009525E5" w:rsidRDefault="00C20EA8" w:rsidP="009525E5"/>
    <w:sectPr w:rsidR="00C20EA8" w:rsidRPr="009525E5" w:rsidSect="00FE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385FB7"/>
    <w:rsid w:val="003B7695"/>
    <w:rsid w:val="004F0056"/>
    <w:rsid w:val="00503090"/>
    <w:rsid w:val="005108EE"/>
    <w:rsid w:val="005D48F5"/>
    <w:rsid w:val="005E3D75"/>
    <w:rsid w:val="006405FC"/>
    <w:rsid w:val="006D799F"/>
    <w:rsid w:val="0073715E"/>
    <w:rsid w:val="0076155C"/>
    <w:rsid w:val="00865A0B"/>
    <w:rsid w:val="008A50A9"/>
    <w:rsid w:val="0092034A"/>
    <w:rsid w:val="009525E5"/>
    <w:rsid w:val="00AB7373"/>
    <w:rsid w:val="00AD098D"/>
    <w:rsid w:val="00B0111E"/>
    <w:rsid w:val="00B20115"/>
    <w:rsid w:val="00BC11CE"/>
    <w:rsid w:val="00C0623D"/>
    <w:rsid w:val="00C20EA8"/>
    <w:rsid w:val="00C47B43"/>
    <w:rsid w:val="00CC37D3"/>
    <w:rsid w:val="00DE2D8A"/>
    <w:rsid w:val="00F03634"/>
    <w:rsid w:val="00F70563"/>
    <w:rsid w:val="00F874B9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3</cp:revision>
  <cp:lastPrinted>2023-05-31T19:31:00Z</cp:lastPrinted>
  <dcterms:created xsi:type="dcterms:W3CDTF">2025-01-06T14:51:00Z</dcterms:created>
  <dcterms:modified xsi:type="dcterms:W3CDTF">2025-02-04T17:03:00Z</dcterms:modified>
  <dc:language>pt-BR</dc:language>
</cp:coreProperties>
</file>