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E6529" w14:textId="5C501915" w:rsidR="00B729DE" w:rsidRDefault="00B729DE" w:rsidP="00B729DE">
      <w:pPr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PROCESSO ADMINISTRATIVO   </w:t>
      </w:r>
      <w:r w:rsidR="00836E5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3</w:t>
      </w:r>
      <w:r w:rsidR="00272EC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1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/2025</w:t>
      </w:r>
    </w:p>
    <w:p w14:paraId="6BDBA2C5" w14:textId="1496EBF7" w:rsidR="00B729DE" w:rsidRDefault="00B729DE" w:rsidP="00B729DE">
      <w:pPr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DISPENSA DE LICITAÇÃO </w:t>
      </w:r>
      <w:r w:rsidR="007F643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2</w:t>
      </w:r>
      <w:r w:rsidR="00272EC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7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/2025</w:t>
      </w:r>
    </w:p>
    <w:p w14:paraId="64004757" w14:textId="77777777" w:rsidR="00B729DE" w:rsidRDefault="00B729DE" w:rsidP="00B729DE">
      <w:pPr>
        <w:jc w:val="center"/>
        <w:rPr>
          <w:rFonts w:ascii="Arial" w:hAnsi="Arial"/>
          <w:color w:val="000000"/>
          <w:sz w:val="24"/>
          <w:szCs w:val="24"/>
        </w:rPr>
      </w:pPr>
    </w:p>
    <w:p w14:paraId="79BDC478" w14:textId="77777777" w:rsidR="00B729DE" w:rsidRDefault="00B729DE" w:rsidP="00B729DE">
      <w:pPr>
        <w:jc w:val="both"/>
        <w:rPr>
          <w:rFonts w:ascii="Arial" w:hAnsi="Arial"/>
          <w:color w:val="000000"/>
          <w:sz w:val="24"/>
          <w:szCs w:val="24"/>
        </w:rPr>
      </w:pPr>
    </w:p>
    <w:p w14:paraId="00273711" w14:textId="2DB3D31E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apresentação de propostas se dará entre os dias </w:t>
      </w:r>
      <w:r w:rsidR="00272EC7">
        <w:rPr>
          <w:rFonts w:ascii="Arial" w:hAnsi="Arial" w:cs="Arial"/>
          <w:color w:val="000000"/>
          <w:sz w:val="24"/>
          <w:szCs w:val="24"/>
        </w:rPr>
        <w:t>21</w:t>
      </w:r>
      <w:r w:rsidR="007F643B">
        <w:rPr>
          <w:rFonts w:ascii="Arial" w:hAnsi="Arial" w:cs="Arial"/>
          <w:color w:val="000000"/>
          <w:sz w:val="24"/>
          <w:szCs w:val="24"/>
        </w:rPr>
        <w:t xml:space="preserve"> de março</w:t>
      </w:r>
      <w:r>
        <w:rPr>
          <w:rFonts w:ascii="Arial" w:hAnsi="Arial" w:cs="Arial"/>
          <w:color w:val="000000"/>
          <w:sz w:val="24"/>
          <w:szCs w:val="24"/>
        </w:rPr>
        <w:t xml:space="preserve"> de 2025 as </w:t>
      </w:r>
      <w:r w:rsidR="00272EC7">
        <w:rPr>
          <w:rFonts w:ascii="Arial" w:hAnsi="Arial" w:cs="Arial"/>
          <w:color w:val="000000"/>
          <w:sz w:val="24"/>
          <w:szCs w:val="24"/>
        </w:rPr>
        <w:t>10</w:t>
      </w:r>
      <w:r>
        <w:rPr>
          <w:rFonts w:ascii="Arial" w:hAnsi="Arial" w:cs="Arial"/>
          <w:color w:val="000000"/>
          <w:sz w:val="24"/>
          <w:szCs w:val="24"/>
        </w:rPr>
        <w:t xml:space="preserve">:00 horas até </w:t>
      </w:r>
      <w:r w:rsidR="007F643B">
        <w:rPr>
          <w:rFonts w:ascii="Arial" w:hAnsi="Arial" w:cs="Arial"/>
          <w:color w:val="000000"/>
          <w:sz w:val="24"/>
          <w:szCs w:val="24"/>
        </w:rPr>
        <w:t>2</w:t>
      </w:r>
      <w:r w:rsidR="00272EC7">
        <w:rPr>
          <w:rFonts w:ascii="Arial" w:hAnsi="Arial" w:cs="Arial"/>
          <w:color w:val="000000"/>
          <w:sz w:val="24"/>
          <w:szCs w:val="24"/>
        </w:rPr>
        <w:t>6</w:t>
      </w:r>
      <w:r w:rsidR="007F643B">
        <w:rPr>
          <w:rFonts w:ascii="Arial" w:hAnsi="Arial" w:cs="Arial"/>
          <w:color w:val="000000"/>
          <w:sz w:val="24"/>
          <w:szCs w:val="24"/>
        </w:rPr>
        <w:t xml:space="preserve"> de março</w:t>
      </w:r>
      <w:r>
        <w:rPr>
          <w:rFonts w:ascii="Arial" w:hAnsi="Arial" w:cs="Arial"/>
          <w:color w:val="000000"/>
          <w:sz w:val="24"/>
          <w:szCs w:val="24"/>
        </w:rPr>
        <w:t xml:space="preserve"> de 202</w:t>
      </w:r>
      <w:r w:rsidR="00157CA3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 xml:space="preserve">, às </w:t>
      </w:r>
      <w:r w:rsidR="00272EC7">
        <w:rPr>
          <w:rFonts w:ascii="Arial" w:hAnsi="Arial" w:cs="Arial"/>
          <w:color w:val="000000"/>
          <w:sz w:val="24"/>
          <w:szCs w:val="24"/>
        </w:rPr>
        <w:t>10</w:t>
      </w:r>
      <w:r>
        <w:rPr>
          <w:rFonts w:ascii="Arial" w:hAnsi="Arial" w:cs="Arial"/>
          <w:color w:val="000000"/>
          <w:sz w:val="24"/>
          <w:szCs w:val="24"/>
        </w:rPr>
        <w:t xml:space="preserve">:00 horas. </w:t>
      </w:r>
      <w:r w:rsidR="00FF0265"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presentação de propostas pelos e-mails: </w:t>
      </w:r>
      <w:hyperlink r:id="rId8" w:history="1">
        <w:r>
          <w:rPr>
            <w:rStyle w:val="LinkdaInternet"/>
            <w:rFonts w:ascii="Arial" w:hAnsi="Arial" w:cs="Arial"/>
            <w:color w:val="000000"/>
            <w:sz w:val="24"/>
            <w:szCs w:val="24"/>
          </w:rPr>
          <w:t>compras@camaracharqueada.sp.gov.br</w:t>
        </w:r>
      </w:hyperlink>
      <w:r>
        <w:rPr>
          <w:rStyle w:val="LinkdaInternet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hyperlink r:id="rId9" w:history="1">
        <w:r>
          <w:rPr>
            <w:rStyle w:val="LinkdaInternet"/>
            <w:rFonts w:ascii="Arial" w:hAnsi="Arial" w:cs="Arial"/>
            <w:sz w:val="24"/>
            <w:szCs w:val="24"/>
          </w:rPr>
          <w:t>camara@camaracharqueada.sp.gov.br</w:t>
        </w:r>
      </w:hyperlink>
      <w:r>
        <w:rPr>
          <w:rFonts w:ascii="Arial" w:hAnsi="Arial" w:cs="Arial"/>
          <w:color w:val="000000"/>
          <w:sz w:val="24"/>
          <w:szCs w:val="24"/>
        </w:rPr>
        <w:t>.</w:t>
      </w:r>
    </w:p>
    <w:p w14:paraId="5AA72ED3" w14:textId="6467B0ED" w:rsidR="00FF0265" w:rsidRDefault="00FF0265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TODOS OS ARQUIVOS NECESSARIOS ESTÃO DISPONIVEIS PARA DOWNLOAD ABAIXO</w:t>
      </w:r>
    </w:p>
    <w:p w14:paraId="7B784A3C" w14:textId="77777777" w:rsidR="00B729DE" w:rsidRPr="00B729DE" w:rsidRDefault="00B729DE" w:rsidP="00B729DE">
      <w:pPr>
        <w:ind w:left="426" w:hanging="426"/>
        <w:jc w:val="both"/>
        <w:rPr>
          <w:rFonts w:ascii="Arial" w:hAnsi="Arial" w:cs="Times New Roman"/>
          <w:color w:val="000000"/>
          <w:sz w:val="24"/>
          <w:szCs w:val="24"/>
        </w:rPr>
      </w:pPr>
    </w:p>
    <w:p w14:paraId="50C4CF71" w14:textId="77777777" w:rsidR="00B729DE" w:rsidRDefault="00B729DE" w:rsidP="00B729DE">
      <w:pPr>
        <w:ind w:left="426" w:hanging="426"/>
        <w:jc w:val="both"/>
        <w:rPr>
          <w:b/>
          <w:bCs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01. PREÂMBULO</w:t>
      </w:r>
    </w:p>
    <w:p w14:paraId="2956FCA4" w14:textId="017C6832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Câmara Municipal de Charqueada, sediada a Avenida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Italo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Lorandi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nº 500, Centro, Charqueada/SP, faz saber que se encontra aberto processo administrativo para </w:t>
      </w:r>
      <w:r w:rsidR="00ED708B">
        <w:rPr>
          <w:rFonts w:ascii="Arial" w:hAnsi="Arial" w:cs="Arial"/>
          <w:b/>
          <w:bCs/>
          <w:color w:val="000000"/>
          <w:sz w:val="24"/>
          <w:szCs w:val="24"/>
        </w:rPr>
        <w:t xml:space="preserve">AQUISIÇÃO DE </w:t>
      </w:r>
      <w:r w:rsidR="00272EC7">
        <w:rPr>
          <w:rFonts w:ascii="Arial" w:hAnsi="Arial" w:cs="Arial"/>
          <w:b/>
          <w:bCs/>
          <w:color w:val="000000"/>
          <w:sz w:val="24"/>
          <w:szCs w:val="24"/>
        </w:rPr>
        <w:t>MATERILA DE PAPELARIA</w:t>
      </w:r>
      <w:r w:rsidR="00754847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860124">
        <w:rPr>
          <w:rFonts w:ascii="Arial" w:hAnsi="Arial" w:cs="Arial"/>
          <w:b/>
          <w:bCs/>
          <w:color w:val="000000"/>
          <w:sz w:val="24"/>
          <w:szCs w:val="24"/>
        </w:rPr>
        <w:t xml:space="preserve"> CONFORME TERMO DE REFERENCIA</w:t>
      </w:r>
      <w:r w:rsidRPr="0017679A">
        <w:rPr>
          <w:rFonts w:ascii="Arial" w:hAnsi="Arial" w:cs="Arial"/>
          <w:b/>
          <w:bCs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conforme descrito no objeto, por Dispensa de Licitação, nos termos do art. 75, inciso II, da lei 14.133/2021.</w:t>
      </w:r>
    </w:p>
    <w:p w14:paraId="0926EA36" w14:textId="77777777" w:rsidR="00B729DE" w:rsidRPr="00B729DE" w:rsidRDefault="00B729DE" w:rsidP="00B729DE">
      <w:pPr>
        <w:ind w:left="426"/>
        <w:jc w:val="both"/>
        <w:rPr>
          <w:rFonts w:ascii="Arial" w:hAnsi="Arial" w:cs="Times New Roman"/>
          <w:color w:val="000000"/>
          <w:sz w:val="24"/>
          <w:szCs w:val="24"/>
        </w:rPr>
      </w:pPr>
    </w:p>
    <w:p w14:paraId="34F3C9CC" w14:textId="183DE5EE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02. OBJETO</w:t>
      </w:r>
    </w:p>
    <w:p w14:paraId="5A997EC9" w14:textId="77777777" w:rsidR="004874AA" w:rsidRDefault="004874AA" w:rsidP="004874AA">
      <w:pPr>
        <w:rPr>
          <w:lang w:eastAsia="ar-SA"/>
        </w:rPr>
      </w:pPr>
    </w:p>
    <w:tbl>
      <w:tblPr>
        <w:tblW w:w="100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4676"/>
        <w:gridCol w:w="818"/>
        <w:gridCol w:w="1058"/>
        <w:gridCol w:w="1348"/>
        <w:gridCol w:w="1454"/>
      </w:tblGrid>
      <w:tr w:rsidR="004874AA" w14:paraId="4B04DE72" w14:textId="77777777" w:rsidTr="00ED1D80">
        <w:trPr>
          <w:trHeight w:val="285"/>
          <w:jc w:val="center"/>
        </w:trPr>
        <w:tc>
          <w:tcPr>
            <w:tcW w:w="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DA1B86A" w14:textId="77777777" w:rsidR="004874AA" w:rsidRDefault="004874AA" w:rsidP="00ED1D80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02C9AB7" w14:textId="77777777" w:rsidR="004874AA" w:rsidRDefault="004874AA" w:rsidP="00ED1D8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Descrição / Especificações Mínimas:</w:t>
            </w: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5A384103" w14:textId="77777777" w:rsidR="004874AA" w:rsidRDefault="004874AA" w:rsidP="00ED1D80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Qtde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3B22E476" w14:textId="77777777" w:rsidR="004874AA" w:rsidRDefault="004874AA" w:rsidP="00ED1D80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A34A93" w14:textId="77777777" w:rsidR="004874AA" w:rsidRDefault="004874AA" w:rsidP="00ED1D80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Valor Unitário</w:t>
            </w:r>
          </w:p>
        </w:tc>
        <w:tc>
          <w:tcPr>
            <w:tcW w:w="1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70BCB9" w14:textId="77777777" w:rsidR="004874AA" w:rsidRDefault="004874AA" w:rsidP="00ED1D80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Valor Total</w:t>
            </w:r>
          </w:p>
        </w:tc>
      </w:tr>
      <w:tr w:rsidR="004874AA" w14:paraId="1BADC602" w14:textId="77777777" w:rsidTr="00ED1D80">
        <w:trPr>
          <w:trHeight w:val="225"/>
          <w:jc w:val="center"/>
        </w:trPr>
        <w:tc>
          <w:tcPr>
            <w:tcW w:w="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D6A212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01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143A2D" w14:textId="77777777" w:rsidR="004874AA" w:rsidRDefault="004874AA" w:rsidP="00ED1D80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Caneta esferográfica, material plástico, quantidade cargas 1 unidade, material ponta latão com esfera de tungstênio, tipo escrita média, cor tinta azul, características adicionais corpo sextavado, transparente e com orifício lateral, a ponta da carga deverá ser encaixada dentro de proteção metal.</w:t>
            </w: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8087536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06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785808B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Caixa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A12BDD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1C8F2F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4874AA" w14:paraId="2D7357B8" w14:textId="77777777" w:rsidTr="00ED1D80">
        <w:trPr>
          <w:trHeight w:val="225"/>
          <w:jc w:val="center"/>
        </w:trPr>
        <w:tc>
          <w:tcPr>
            <w:tcW w:w="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91FC96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02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F93F9BC" w14:textId="77777777" w:rsidR="004874AA" w:rsidRDefault="004874AA" w:rsidP="00ED1D80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Caneta marca texto, material plástico, tipo ponta chanfrada, cor fluorescente amarela, características adicionais traço 4mm e tampa </w:t>
            </w:r>
            <w:r>
              <w:rPr>
                <w:rFonts w:ascii="Bookman Old Style" w:hAnsi="Bookman Old Style" w:cs="Arial"/>
                <w:sz w:val="20"/>
                <w:szCs w:val="20"/>
              </w:rPr>
              <w:lastRenderedPageBreak/>
              <w:t>com clipe.</w:t>
            </w: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AE062DD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D3D6949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Unidade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FD0DC8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067996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4874AA" w14:paraId="3B481D9D" w14:textId="77777777" w:rsidTr="00ED1D80">
        <w:trPr>
          <w:trHeight w:val="225"/>
          <w:jc w:val="center"/>
        </w:trPr>
        <w:tc>
          <w:tcPr>
            <w:tcW w:w="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F8FAB8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03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B74C9F" w14:textId="77777777" w:rsidR="004874AA" w:rsidRDefault="004874AA" w:rsidP="00ED1D80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Clipe, tratamento superficial niquelado, tamanho 3, material metal, formato paralelo – caixa 100 un.</w:t>
            </w: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1033931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05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3B5E6F0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Caixas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6972BB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635F33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4874AA" w14:paraId="365CD400" w14:textId="77777777" w:rsidTr="00ED1D80">
        <w:trPr>
          <w:trHeight w:val="225"/>
          <w:jc w:val="center"/>
        </w:trPr>
        <w:tc>
          <w:tcPr>
            <w:tcW w:w="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8A4F410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04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33F675" w14:textId="77777777" w:rsidR="004874AA" w:rsidRDefault="004874AA" w:rsidP="00ED1D80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Clipe, tratamento superficial niquelado, tamanho 4, material aço inox, formato paralelo – caixa com 50un.</w:t>
            </w: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82CEE2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05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C47688D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Caixas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82C8C3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5C84BB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4874AA" w14:paraId="6F16AD6A" w14:textId="77777777" w:rsidTr="00ED1D80">
        <w:trPr>
          <w:trHeight w:val="225"/>
          <w:jc w:val="center"/>
        </w:trPr>
        <w:tc>
          <w:tcPr>
            <w:tcW w:w="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3DC437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05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9D3F02" w14:textId="77777777" w:rsidR="004874AA" w:rsidRDefault="004874AA" w:rsidP="00ED1D80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Cola plástica, material polivinil acetato – PVA, cor branca, aplicação papel/cortiça e material poroso, características adicionais com bico aplicador/atóxica/ lavável- frasco 40g.</w:t>
            </w: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986FF13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15 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AF46374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Unidade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983407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10D70C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4874AA" w14:paraId="6D011204" w14:textId="77777777" w:rsidTr="00ED1D80">
        <w:trPr>
          <w:trHeight w:val="225"/>
          <w:jc w:val="center"/>
        </w:trPr>
        <w:tc>
          <w:tcPr>
            <w:tcW w:w="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407B557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06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6C4B1EE" w14:textId="77777777" w:rsidR="004874AA" w:rsidRDefault="004874AA" w:rsidP="00ED1D80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Cola, composição polivinil acetato- PVA, cor branca, aplicação papel, características adicionais atóxicas e secagem rápida, tipo bastão – tubo 9g</w:t>
            </w: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2EAE3D0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20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83248B4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Unidade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1BE655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5FF32F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4874AA" w14:paraId="2755020E" w14:textId="77777777" w:rsidTr="00ED1D80">
        <w:trPr>
          <w:trHeight w:val="225"/>
          <w:jc w:val="center"/>
        </w:trPr>
        <w:tc>
          <w:tcPr>
            <w:tcW w:w="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1D0263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07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F16F33" w14:textId="77777777" w:rsidR="004874AA" w:rsidRDefault="004874AA" w:rsidP="00ED1D80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Pincel marcador permanente preto, ponta de 5mm, certificado pelo INMETRO</w:t>
            </w: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543CC33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4FD7DBE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Unidade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CDCB38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FA2472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4874AA" w14:paraId="1CF3E038" w14:textId="77777777" w:rsidTr="00ED1D80">
        <w:trPr>
          <w:trHeight w:val="225"/>
          <w:jc w:val="center"/>
        </w:trPr>
        <w:tc>
          <w:tcPr>
            <w:tcW w:w="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3CA85C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08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91379A8" w14:textId="77777777" w:rsidR="004874AA" w:rsidRDefault="004874AA" w:rsidP="00ED1D80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Caneta esferográfica, material plástico, quantidade cargas 1 unidade, material ponta latão com esfera de tungstênio, tipo escrita média, cor tinta preta, características adicionais corpo sextavado, transparente e com orifício lateral, a ponta da carga deverá ser encaixada dentro de proteção metal.</w:t>
            </w: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2F10A2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04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79DBEDD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Caixas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AFFDF9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AF238F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4874AA" w14:paraId="2398D16D" w14:textId="77777777" w:rsidTr="00ED1D80">
        <w:trPr>
          <w:trHeight w:val="225"/>
          <w:jc w:val="center"/>
        </w:trPr>
        <w:tc>
          <w:tcPr>
            <w:tcW w:w="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ED91D2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09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FFF815" w14:textId="77777777" w:rsidR="004874AA" w:rsidRDefault="004874AA" w:rsidP="00ED1D80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Grampo grampeador, material metal, tratamento superficial niquelado, tamanho 26/6- caixa 5.000un.</w:t>
            </w: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CDD32D1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20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F35911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Caixas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AC8C2F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8ACAF4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4874AA" w14:paraId="23C4F7D2" w14:textId="77777777" w:rsidTr="00ED1D80">
        <w:trPr>
          <w:trHeight w:val="225"/>
          <w:jc w:val="center"/>
        </w:trPr>
        <w:tc>
          <w:tcPr>
            <w:tcW w:w="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A713E5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10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B31519" w14:textId="77777777" w:rsidR="004874AA" w:rsidRDefault="004874AA" w:rsidP="00ED1D80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Lápis preto, material corpo madeira, dureza carga HB, características adicionais nº 2, material carga grafite.</w:t>
            </w: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3D6946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03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7FC92BF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Caixas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968E03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D3071E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4874AA" w14:paraId="3E5BF675" w14:textId="77777777" w:rsidTr="00ED1D80">
        <w:trPr>
          <w:trHeight w:val="225"/>
          <w:jc w:val="center"/>
        </w:trPr>
        <w:tc>
          <w:tcPr>
            <w:tcW w:w="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63F8BF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11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44A9FD6" w14:textId="77777777" w:rsidR="004874AA" w:rsidRDefault="004874AA" w:rsidP="00ED1D80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PAPEL SULFITE A4 BRANCO CAIXA COM 10 UNIDADES DE 500 FOLHAS CADA (5000 FOLHAS)</w:t>
            </w: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DE2B686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10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D810E18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Caixas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067946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674201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4874AA" w14:paraId="0CE871CC" w14:textId="77777777" w:rsidTr="00ED1D80">
        <w:trPr>
          <w:trHeight w:val="225"/>
          <w:jc w:val="center"/>
        </w:trPr>
        <w:tc>
          <w:tcPr>
            <w:tcW w:w="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90AB507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12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CFB52B" w14:textId="77777777" w:rsidR="004874AA" w:rsidRDefault="004874AA" w:rsidP="00ED1D80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Perfurador papel, material metal e plástico, tipo grande, tratamento superficial niquelado, capacidade perfuração 10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fl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, funcionamento manual, características adicionais pino </w:t>
            </w:r>
            <w:r>
              <w:rPr>
                <w:rFonts w:ascii="Bookman Old Style" w:hAnsi="Bookman Old Style" w:cs="Arial"/>
                <w:sz w:val="20"/>
                <w:szCs w:val="20"/>
              </w:rPr>
              <w:lastRenderedPageBreak/>
              <w:t xml:space="preserve">vazador aço temperado, alavanca e haste aço. </w:t>
            </w: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66147A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lastRenderedPageBreak/>
              <w:t>05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2C6EB5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Unidade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9FB5E6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120F79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4874AA" w14:paraId="6FA53D23" w14:textId="77777777" w:rsidTr="00ED1D80">
        <w:trPr>
          <w:trHeight w:val="225"/>
          <w:jc w:val="center"/>
        </w:trPr>
        <w:tc>
          <w:tcPr>
            <w:tcW w:w="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C62549C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13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54B2AB" w14:textId="77777777" w:rsidR="004874AA" w:rsidRDefault="004874AA" w:rsidP="00ED1D80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Perfurador papel, material metal e plástico, tipo grande, tratamento superficial niquelado, capacidade perfuração 50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fl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>, funcionamento manual, características adicionais pino vazador aço temperado, alavanca e haste aço</w:t>
            </w: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574DB3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05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4C7E02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Unidade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8ACC1F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C5A059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4874AA" w14:paraId="2EAFC2A0" w14:textId="77777777" w:rsidTr="00ED1D80">
        <w:trPr>
          <w:trHeight w:val="225"/>
          <w:jc w:val="center"/>
        </w:trPr>
        <w:tc>
          <w:tcPr>
            <w:tcW w:w="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1275A82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14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DC7EB31" w14:textId="77777777" w:rsidR="004874AA" w:rsidRDefault="004874AA" w:rsidP="00ED1D80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Tesoura, material aço inoxidável, material cabo polipropileno, comprimento 21cm, características adicionais cabo anatômico.</w:t>
            </w: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99698F6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10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176C6E4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Unidade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B91B80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60F54F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4874AA" w14:paraId="1A2E165A" w14:textId="77777777" w:rsidTr="00ED1D80">
        <w:trPr>
          <w:trHeight w:val="225"/>
          <w:jc w:val="center"/>
        </w:trPr>
        <w:tc>
          <w:tcPr>
            <w:tcW w:w="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7CA2F65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15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89032C" w14:textId="77777777" w:rsidR="004874AA" w:rsidRDefault="004874AA" w:rsidP="00ED1D80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Caixa de Arquivo Morto, p</w:t>
            </w:r>
            <w:r>
              <w:t>lástico alveolar de alta resistência, na cor preta</w:t>
            </w:r>
            <w:r>
              <w:rPr>
                <w:rFonts w:ascii="Bookman Old Style" w:hAnsi="Bookman Old Style" w:cs="Arial"/>
                <w:sz w:val="20"/>
                <w:szCs w:val="20"/>
              </w:rPr>
              <w:t>.</w:t>
            </w:r>
            <w:r>
              <w:t xml:space="preserve"> 440 mm (comprimento) x 320 mm (largura) x 280 mm (altura), sistema de encaixe sem necessidade de adesivos ou grampos metálicos, removível ou articulada para fácil acesso aos documentos.</w:t>
            </w: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D4B5B6B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30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EFEE6B2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Unidade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E517CD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CEE4D9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4874AA" w14:paraId="54D8EBF3" w14:textId="77777777" w:rsidTr="00ED1D80">
        <w:trPr>
          <w:trHeight w:val="225"/>
          <w:jc w:val="center"/>
        </w:trPr>
        <w:tc>
          <w:tcPr>
            <w:tcW w:w="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1C330A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16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DEF740" w14:textId="77777777" w:rsidR="004874AA" w:rsidRDefault="004874AA" w:rsidP="00ED1D80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Grampeador 26/6 Grande – Para papel tipo escritório, com capacidade para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ate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25 folhas de gramatura 75g/m² e capacidade para 200 grampos 26/6, em metal cromado ou pintado, medindo a base aproximadamente 200mm de comprimento, com variação de 10mm para mais ou menos. </w:t>
            </w: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C02C63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10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873BF83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Unidade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86CD7F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8650DC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4874AA" w14:paraId="354E7D19" w14:textId="77777777" w:rsidTr="00ED1D80">
        <w:trPr>
          <w:trHeight w:val="225"/>
          <w:jc w:val="center"/>
        </w:trPr>
        <w:tc>
          <w:tcPr>
            <w:tcW w:w="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0E0B600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17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7B2E6FA" w14:textId="77777777" w:rsidR="004874AA" w:rsidRDefault="004874AA" w:rsidP="00ED1D80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Pasta AZ Oficio Largo – Tamanho 35 x 28 x 8 cm, em Papelão calandrado com </w:t>
            </w:r>
            <w:proofErr w:type="gramStart"/>
            <w:r>
              <w:rPr>
                <w:rFonts w:ascii="Bookman Old Style" w:hAnsi="Bookman Old Style" w:cs="Arial"/>
                <w:sz w:val="20"/>
                <w:szCs w:val="20"/>
              </w:rPr>
              <w:t>Lombada  M</w:t>
            </w:r>
            <w:proofErr w:type="gram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Percalux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Etiqueta e Visor para identificação em Plástico Transparente com Garra Interna e Alavanca Cromada para Papel com 2 furos e fixo.</w:t>
            </w: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5401E0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50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2D8CE49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Unidade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6E8D2E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2ADC34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4874AA" w14:paraId="6B62B20F" w14:textId="77777777" w:rsidTr="00ED1D80">
        <w:trPr>
          <w:trHeight w:val="225"/>
          <w:jc w:val="center"/>
        </w:trPr>
        <w:tc>
          <w:tcPr>
            <w:tcW w:w="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F22097E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18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D2DF57" w14:textId="77777777" w:rsidR="004874AA" w:rsidRDefault="004874AA" w:rsidP="00ED1D80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Envelope Plástico 4 furos – Tamanho Ofício</w:t>
            </w: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FCF1220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50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F749D6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Unidade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D88C75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9125C4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4874AA" w14:paraId="0BF51A74" w14:textId="77777777" w:rsidTr="00ED1D80">
        <w:trPr>
          <w:trHeight w:val="225"/>
          <w:jc w:val="center"/>
        </w:trPr>
        <w:tc>
          <w:tcPr>
            <w:tcW w:w="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55CBD5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19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A7970E3" w14:textId="77777777" w:rsidR="004874AA" w:rsidRDefault="004874AA" w:rsidP="00ED1D80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Marcador de página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auto-adesivo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reposicionável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>, medindo 25,4 mm x 42,3mm, bloco com 50 bandeirinhas em cada estojo, cor amarelo.</w:t>
            </w: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FEC8B63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ABFD0E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Unidade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17BC61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A2BB37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4874AA" w14:paraId="4F2F848F" w14:textId="77777777" w:rsidTr="00ED1D80">
        <w:trPr>
          <w:trHeight w:val="225"/>
          <w:jc w:val="center"/>
        </w:trPr>
        <w:tc>
          <w:tcPr>
            <w:tcW w:w="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049614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20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BFE511D" w14:textId="77777777" w:rsidR="004874AA" w:rsidRDefault="004874AA" w:rsidP="00ED1D80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Marcador de página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auto-adesivo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reposicionável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>, medindo 25,4 mm x 42,3mm, bloco com 50 bandeirinhas em cada estojo, cor verde.</w:t>
            </w: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67A82D3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4F9C8D2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Unidade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99F6E7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A1FB39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4874AA" w14:paraId="1BC13AA4" w14:textId="77777777" w:rsidTr="00ED1D80">
        <w:trPr>
          <w:trHeight w:val="225"/>
          <w:jc w:val="center"/>
        </w:trPr>
        <w:tc>
          <w:tcPr>
            <w:tcW w:w="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FD4D65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lastRenderedPageBreak/>
              <w:t>21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C8F07AA" w14:textId="77777777" w:rsidR="004874AA" w:rsidRDefault="004874AA" w:rsidP="00ED1D80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Papel A4, cor amarelo, comprimento 297 mm, largura 210mm, aplicação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impressore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laser e jato de tinta, gramatura 75g/m².</w:t>
            </w: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625D4DC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3000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463B612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Unidade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4C8237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2C623B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4874AA" w14:paraId="086DFF39" w14:textId="77777777" w:rsidTr="00ED1D80">
        <w:trPr>
          <w:trHeight w:val="225"/>
          <w:jc w:val="center"/>
        </w:trPr>
        <w:tc>
          <w:tcPr>
            <w:tcW w:w="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F36ACF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22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55811C" w14:textId="77777777" w:rsidR="004874AA" w:rsidRDefault="004874AA" w:rsidP="00ED1D80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Grampo trilho em metal tamanho padrão</w:t>
            </w: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A46D6F4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10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B128ED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Caixas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7C0795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3B9FCB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4874AA" w14:paraId="06856FFA" w14:textId="77777777" w:rsidTr="00ED1D80">
        <w:trPr>
          <w:trHeight w:val="873"/>
          <w:jc w:val="center"/>
        </w:trPr>
        <w:tc>
          <w:tcPr>
            <w:tcW w:w="65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E4E454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23</w:t>
            </w:r>
          </w:p>
        </w:tc>
        <w:tc>
          <w:tcPr>
            <w:tcW w:w="46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185451" w14:textId="77777777" w:rsidR="004874AA" w:rsidRDefault="004874AA" w:rsidP="00ED1D80">
            <w:pPr>
              <w:widowControl w:val="0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Fita adesiva transparente 45mmx40m</w:t>
            </w:r>
          </w:p>
        </w:tc>
        <w:tc>
          <w:tcPr>
            <w:tcW w:w="81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676D2E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30</w:t>
            </w:r>
          </w:p>
        </w:tc>
        <w:tc>
          <w:tcPr>
            <w:tcW w:w="105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8D48208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Unidade</w:t>
            </w:r>
          </w:p>
        </w:tc>
        <w:tc>
          <w:tcPr>
            <w:tcW w:w="134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8D64B8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5DAB67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4874AA" w14:paraId="745CABE6" w14:textId="77777777" w:rsidTr="00ED1D80">
        <w:trPr>
          <w:trHeight w:val="873"/>
          <w:jc w:val="center"/>
        </w:trPr>
        <w:tc>
          <w:tcPr>
            <w:tcW w:w="65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259054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24</w:t>
            </w:r>
          </w:p>
        </w:tc>
        <w:tc>
          <w:tcPr>
            <w:tcW w:w="46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1EBD6E" w14:textId="77777777" w:rsidR="004874AA" w:rsidRDefault="004874AA" w:rsidP="00ED1D80">
            <w:pPr>
              <w:widowControl w:val="0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Fita adesiva transparente 12mmx 10m</w:t>
            </w:r>
          </w:p>
        </w:tc>
        <w:tc>
          <w:tcPr>
            <w:tcW w:w="81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A5619C7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30</w:t>
            </w:r>
          </w:p>
        </w:tc>
        <w:tc>
          <w:tcPr>
            <w:tcW w:w="105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427A197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Unidade</w:t>
            </w:r>
          </w:p>
        </w:tc>
        <w:tc>
          <w:tcPr>
            <w:tcW w:w="134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6EDD79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332699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4874AA" w14:paraId="21C4D526" w14:textId="77777777" w:rsidTr="00ED1D80">
        <w:trPr>
          <w:trHeight w:val="873"/>
          <w:jc w:val="center"/>
        </w:trPr>
        <w:tc>
          <w:tcPr>
            <w:tcW w:w="65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3B7B2F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25</w:t>
            </w:r>
          </w:p>
        </w:tc>
        <w:tc>
          <w:tcPr>
            <w:tcW w:w="46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F191D0" w14:textId="77777777" w:rsidR="004874AA" w:rsidRDefault="004874AA" w:rsidP="00ED1D80">
            <w:pPr>
              <w:widowControl w:val="0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Fita em papel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crepado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48mmx 50 m</w:t>
            </w:r>
          </w:p>
        </w:tc>
        <w:tc>
          <w:tcPr>
            <w:tcW w:w="81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473CD4C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30</w:t>
            </w:r>
          </w:p>
        </w:tc>
        <w:tc>
          <w:tcPr>
            <w:tcW w:w="105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997DCAA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Unidade</w:t>
            </w:r>
          </w:p>
        </w:tc>
        <w:tc>
          <w:tcPr>
            <w:tcW w:w="134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F92991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BC8846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4874AA" w14:paraId="21DC76F9" w14:textId="77777777" w:rsidTr="00ED1D80">
        <w:trPr>
          <w:trHeight w:val="873"/>
          <w:jc w:val="center"/>
        </w:trPr>
        <w:tc>
          <w:tcPr>
            <w:tcW w:w="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731E60E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26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05352FE" w14:textId="77777777" w:rsidR="004874AA" w:rsidRDefault="004874AA" w:rsidP="00ED1D80">
            <w:pPr>
              <w:widowControl w:val="0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Grampeador 23/10 Grande – Para papel tipo escritório, com capacidade para até 100 folhas de gramatura 75g/m² e capacidade para 200 grampos 23/10</w:t>
            </w: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7A3C50C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05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0CB310D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Unidade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25BBCE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A29FE2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4874AA" w14:paraId="3237D541" w14:textId="77777777" w:rsidTr="00ED1D80">
        <w:trPr>
          <w:trHeight w:val="873"/>
          <w:jc w:val="center"/>
        </w:trPr>
        <w:tc>
          <w:tcPr>
            <w:tcW w:w="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1CCE814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27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CF014E4" w14:textId="77777777" w:rsidR="004874AA" w:rsidRDefault="004874AA" w:rsidP="00ED1D80">
            <w:pPr>
              <w:widowControl w:val="0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Grampo para grampeador, material metal, tratamento superficial niquelado, tamanho 23/10- caixa 5.000un.</w:t>
            </w: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15E4F90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05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A1F0DE6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Unidade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64E813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281199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</w:tbl>
    <w:p w14:paraId="313B0D5C" w14:textId="77777777" w:rsidR="004874AA" w:rsidRDefault="004874AA" w:rsidP="004874AA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>
        <w:rPr>
          <w:rFonts w:ascii="Bookman Old Style" w:hAnsi="Bookman Old Style" w:cs="Arial"/>
          <w:color w:val="000000"/>
          <w:sz w:val="20"/>
          <w:szCs w:val="20"/>
        </w:rPr>
        <w:t>1 – DOS FORNECIMENTOS</w:t>
      </w:r>
    </w:p>
    <w:p w14:paraId="417C555E" w14:textId="77777777" w:rsidR="004874AA" w:rsidRDefault="004874AA" w:rsidP="004874AA">
      <w:pPr>
        <w:pStyle w:val="Recuodecorpodetexto3"/>
        <w:ind w:firstLine="0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sz w:val="20"/>
        </w:rPr>
        <w:t xml:space="preserve">           1.1. A empresa vencedora será responsável pela entrega do material/produto, com no mínimo, 80% (oitenta por cento) de seu tempo de validade e/ou vida útil dos mesmos, ainda em vigor, por sua conta e risco, de segunda a sexta-feira na Câmara Municipal, conforme Ordem de Fornecimento.</w:t>
      </w:r>
    </w:p>
    <w:p w14:paraId="59E3D3E9" w14:textId="77777777" w:rsidR="004874AA" w:rsidRDefault="004874AA" w:rsidP="004874AA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>
        <w:rPr>
          <w:rFonts w:ascii="Bookman Old Style" w:hAnsi="Bookman Old Style" w:cs="Arial"/>
          <w:color w:val="000000"/>
          <w:sz w:val="20"/>
          <w:szCs w:val="20"/>
        </w:rPr>
        <w:tab/>
        <w:t>1.2. Entrega será feita de forma única no endereço da Câmara.</w:t>
      </w:r>
    </w:p>
    <w:p w14:paraId="1445668B" w14:textId="77777777" w:rsidR="004874AA" w:rsidRDefault="004874AA" w:rsidP="004874AA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ab/>
        <w:t xml:space="preserve">1.3. </w:t>
      </w:r>
      <w:r>
        <w:rPr>
          <w:rFonts w:ascii="Bookman Old Style" w:hAnsi="Bookman Old Style" w:cs="Arial"/>
          <w:color w:val="000000"/>
          <w:sz w:val="20"/>
          <w:szCs w:val="20"/>
        </w:rPr>
        <w:t>A empresa vencedora deverá obedecer às seguintes exigências:</w:t>
      </w:r>
    </w:p>
    <w:p w14:paraId="457B8E41" w14:textId="77777777" w:rsidR="004874AA" w:rsidRDefault="004874AA" w:rsidP="004874AA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color w:val="000000"/>
          <w:sz w:val="20"/>
          <w:szCs w:val="20"/>
        </w:rPr>
        <w:t xml:space="preserve"> 1.3.1. Entregar os produtos considerados de primeira qualidade.</w:t>
      </w:r>
    </w:p>
    <w:p w14:paraId="300D3073" w14:textId="77777777" w:rsidR="004874AA" w:rsidRDefault="004874AA" w:rsidP="004874AA">
      <w:pPr>
        <w:keepLines/>
        <w:ind w:firstLine="708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1.3.2. Dar prioridade aos pedidos, tendo em vista problemas que possam surgir, como a falta dos materiais.</w:t>
      </w:r>
    </w:p>
    <w:p w14:paraId="050887A5" w14:textId="77777777" w:rsidR="004874AA" w:rsidRDefault="004874AA" w:rsidP="004874AA">
      <w:pPr>
        <w:keepLines/>
        <w:ind w:firstLine="708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1.3.3. Seguir programação da Câmara, quanto à data, horário, local, quantidade e tipo dos produtos a serem entregues.</w:t>
      </w:r>
    </w:p>
    <w:p w14:paraId="33486C94" w14:textId="77777777" w:rsidR="004874AA" w:rsidRDefault="004874AA" w:rsidP="004874AA">
      <w:pPr>
        <w:keepLines/>
        <w:ind w:firstLine="708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1.3.4. Fazer as entregas nos locais mencionados na Ordem de Fornecimento.</w:t>
      </w:r>
    </w:p>
    <w:p w14:paraId="7C7A46F9" w14:textId="77777777" w:rsidR="004874AA" w:rsidRDefault="004874AA" w:rsidP="004874AA">
      <w:pPr>
        <w:keepLines/>
        <w:ind w:firstLine="708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1.3.5. As entregas deverão ser efetuadas em até 5 dias após a emissão da Ordem de serviço.</w:t>
      </w:r>
    </w:p>
    <w:p w14:paraId="7A01BD28" w14:textId="77777777" w:rsidR="004874AA" w:rsidRDefault="004874AA" w:rsidP="004874AA">
      <w:pPr>
        <w:keepLines/>
        <w:ind w:firstLine="708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1.3.6. Efetuar as entregas utilizando somente veículos adequados.</w:t>
      </w:r>
    </w:p>
    <w:p w14:paraId="2FC2ADBB" w14:textId="77777777" w:rsidR="004874AA" w:rsidRDefault="004874AA" w:rsidP="004874AA">
      <w:pPr>
        <w:keepLines/>
        <w:ind w:firstLine="708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lastRenderedPageBreak/>
        <w:t>1.4. Os entregadores deverão estar devidamente uniformizados e com identificação da empresa.</w:t>
      </w:r>
    </w:p>
    <w:p w14:paraId="5A8F9EB2" w14:textId="77777777" w:rsidR="004874AA" w:rsidRDefault="004874AA" w:rsidP="004874AA">
      <w:pPr>
        <w:keepLines/>
        <w:ind w:firstLine="708"/>
        <w:jc w:val="both"/>
        <w:rPr>
          <w:rFonts w:ascii="Bookman Old Style" w:hAnsi="Bookman Old Style" w:cs="Arial"/>
          <w:color w:val="000000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1.5. A empresa fica o</w:t>
      </w:r>
      <w:r>
        <w:rPr>
          <w:rFonts w:ascii="Bookman Old Style" w:hAnsi="Bookman Old Style" w:cs="Arial"/>
          <w:color w:val="000000"/>
          <w:sz w:val="20"/>
          <w:szCs w:val="20"/>
        </w:rPr>
        <w:t xml:space="preserve">brigada a emitir nota fiscal eletrônica – </w:t>
      </w:r>
      <w:proofErr w:type="spellStart"/>
      <w:r>
        <w:rPr>
          <w:rFonts w:ascii="Bookman Old Style" w:hAnsi="Bookman Old Style" w:cs="Arial"/>
          <w:color w:val="000000"/>
          <w:sz w:val="20"/>
          <w:szCs w:val="20"/>
        </w:rPr>
        <w:t>Nf-e</w:t>
      </w:r>
      <w:proofErr w:type="spellEnd"/>
      <w:r>
        <w:rPr>
          <w:rFonts w:ascii="Bookman Old Style" w:hAnsi="Bookman Old Style" w:cs="Arial"/>
          <w:color w:val="000000"/>
          <w:sz w:val="20"/>
          <w:szCs w:val="20"/>
        </w:rPr>
        <w:t>.</w:t>
      </w:r>
    </w:p>
    <w:p w14:paraId="52C8029B" w14:textId="77777777" w:rsidR="004874AA" w:rsidRDefault="004874AA" w:rsidP="004874AA">
      <w:pPr>
        <w:keepLines/>
        <w:ind w:firstLine="708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color w:val="000000"/>
          <w:sz w:val="20"/>
          <w:szCs w:val="20"/>
        </w:rPr>
        <w:t>1.6. A empresa deverá apresentar a pesquisa de preços em até 5 (cinco) dias úteis, a contar-se-á do recebimento deste anexo.</w:t>
      </w:r>
    </w:p>
    <w:p w14:paraId="676A2C0D" w14:textId="77777777" w:rsidR="009561B5" w:rsidRDefault="009561B5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C45A8D3" w14:textId="2A465651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03. PROPOSTA DE PREÇOS</w:t>
      </w:r>
    </w:p>
    <w:p w14:paraId="776A8DAD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proposta de preços deve ser elaborada de forma clara e em atendimento ao objeto desta licitação, devendo ter validade de 60 dias. A não especificação do prazo de validade, será interpretada como tendo validade de 60 dias.</w:t>
      </w:r>
    </w:p>
    <w:p w14:paraId="4DCA1CAF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DBB42B5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04. DA REGULARIDADE FISCAL, SOCIAL E TRABALHISTA</w:t>
      </w:r>
    </w:p>
    <w:p w14:paraId="73FB117D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presente contratação destina se exclusivamente às empresas de pequeno porte, microempresas ou micro empreendedor individual, na forma da lei, a qual deverá apresentar a seguinte documentação para assinatura de contrato;</w:t>
      </w:r>
    </w:p>
    <w:p w14:paraId="01DACC4B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Inscrição no cadastro nacional de pessoa jurídica;</w:t>
      </w:r>
    </w:p>
    <w:p w14:paraId="41DC11AB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Certificado de regularidade do FGTS;</w:t>
      </w:r>
    </w:p>
    <w:p w14:paraId="329E9E59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Certidão negativa de apenados e de impedimentos de contratos/licitação;</w:t>
      </w:r>
    </w:p>
    <w:p w14:paraId="0A2D82EB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Certidão negativa de débitos trabalhistas e;</w:t>
      </w:r>
    </w:p>
    <w:p w14:paraId="0F0428E5" w14:textId="77777777" w:rsidR="00B729DE" w:rsidRDefault="00B729DE" w:rsidP="00B729DE">
      <w:pPr>
        <w:pStyle w:val="Ttulo1"/>
        <w:numPr>
          <w:ilvl w:val="0"/>
          <w:numId w:val="1"/>
        </w:numPr>
        <w:spacing w:before="240" w:after="120" w:line="256" w:lineRule="auto"/>
        <w:ind w:left="851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Certidão de débitos relativos a créditos tributários federais e à dívida ativa da União</w:t>
      </w:r>
    </w:p>
    <w:p w14:paraId="2DA1A386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2D0B065A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6. DOS SERVIÇOS</w:t>
      </w:r>
    </w:p>
    <w:p w14:paraId="1AFF66CA" w14:textId="7CDBE17E" w:rsidR="00B729DE" w:rsidRDefault="00ED708B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</w:t>
      </w:r>
      <w:r w:rsidR="00E92425"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produto</w:t>
      </w:r>
      <w:r w:rsidR="00E92425"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ser</w:t>
      </w:r>
      <w:r w:rsidR="00E92425">
        <w:rPr>
          <w:rFonts w:ascii="Arial" w:hAnsi="Arial" w:cs="Arial"/>
          <w:color w:val="000000"/>
          <w:sz w:val="24"/>
          <w:szCs w:val="24"/>
        </w:rPr>
        <w:t>ão</w:t>
      </w:r>
      <w:r>
        <w:rPr>
          <w:rFonts w:ascii="Arial" w:hAnsi="Arial" w:cs="Arial"/>
          <w:color w:val="000000"/>
          <w:sz w:val="24"/>
          <w:szCs w:val="24"/>
        </w:rPr>
        <w:t xml:space="preserve"> entregue</w:t>
      </w:r>
      <w:r w:rsidR="00E92425"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de imediato</w:t>
      </w:r>
      <w:r w:rsidR="00754847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>no endereço da Câmara</w:t>
      </w:r>
      <w:r w:rsidR="00F13922">
        <w:rPr>
          <w:rFonts w:ascii="Arial" w:hAnsi="Arial" w:cs="Arial"/>
          <w:color w:val="000000"/>
          <w:sz w:val="24"/>
          <w:szCs w:val="24"/>
        </w:rPr>
        <w:t xml:space="preserve">, com garantia de qualidade, conforme termo de </w:t>
      </w:r>
      <w:r w:rsidR="0017679A">
        <w:rPr>
          <w:rFonts w:ascii="Arial" w:hAnsi="Arial" w:cs="Arial"/>
          <w:color w:val="000000"/>
          <w:sz w:val="24"/>
          <w:szCs w:val="24"/>
        </w:rPr>
        <w:t>referência</w:t>
      </w:r>
      <w:r w:rsidR="00F13922">
        <w:rPr>
          <w:rFonts w:ascii="Arial" w:hAnsi="Arial" w:cs="Arial"/>
          <w:color w:val="000000"/>
          <w:sz w:val="24"/>
          <w:szCs w:val="24"/>
        </w:rPr>
        <w:t xml:space="preserve"> e cotação apresentada pela empresa vencedora.</w:t>
      </w:r>
    </w:p>
    <w:p w14:paraId="531720C8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39518AD9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7. DA FISCALIZAÇÃO</w:t>
      </w:r>
    </w:p>
    <w:p w14:paraId="084879C8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cumprimento das obrigações constantes deste certame será acompanhado e fiscalizado pelo Agente de Contratações e em seus impedimentos legais, por seu substituto eventual.</w:t>
      </w:r>
    </w:p>
    <w:p w14:paraId="5F74A40D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18C681FB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8. DO PAGAMENTO</w:t>
      </w:r>
    </w:p>
    <w:p w14:paraId="12754C4F" w14:textId="1D8F7F0F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Após</w:t>
      </w:r>
      <w:r w:rsidR="00ED708B">
        <w:rPr>
          <w:rFonts w:ascii="Arial" w:hAnsi="Arial" w:cs="Arial"/>
          <w:color w:val="000000"/>
          <w:sz w:val="24"/>
          <w:szCs w:val="24"/>
        </w:rPr>
        <w:t xml:space="preserve"> a entrega e conferencia do produto</w:t>
      </w:r>
      <w:r>
        <w:rPr>
          <w:rFonts w:ascii="Arial" w:hAnsi="Arial" w:cs="Arial"/>
          <w:color w:val="000000"/>
          <w:sz w:val="24"/>
          <w:szCs w:val="24"/>
        </w:rPr>
        <w:t>, o vencedor apresentará nota fiscal, para liquidação e pagamento da despesa, mediante ordem bancaria creditada em conta corrente indicada pela contratada, em até 15 dias corridos.</w:t>
      </w:r>
    </w:p>
    <w:p w14:paraId="38FD292C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632158D8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9. DAS PENALIDADES</w:t>
      </w:r>
    </w:p>
    <w:p w14:paraId="115A4AD6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Poderá ter o contrato cancelado nos seguintes casos: </w:t>
      </w:r>
    </w:p>
    <w:p w14:paraId="4FF5AA97" w14:textId="77777777" w:rsidR="00B729DE" w:rsidRDefault="00B729DE" w:rsidP="00B729DE">
      <w:pPr>
        <w:pStyle w:val="PargrafodaLista"/>
        <w:numPr>
          <w:ilvl w:val="0"/>
          <w:numId w:val="2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Não execução do objeto deste Termo de Referência, ou execução parcial ou em desacordo;</w:t>
      </w:r>
    </w:p>
    <w:p w14:paraId="1E9E3B33" w14:textId="77777777" w:rsidR="00B729DE" w:rsidRDefault="00B729DE" w:rsidP="00B729DE">
      <w:pPr>
        <w:pStyle w:val="PargrafodaLista"/>
        <w:numPr>
          <w:ilvl w:val="0"/>
          <w:numId w:val="2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Recusa em honrar a proposta apresentada dentro do prazo estipulado.</w:t>
      </w:r>
    </w:p>
    <w:p w14:paraId="3751CCEC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582F58D1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10. CONDIÇÕES GERAIS</w:t>
      </w:r>
    </w:p>
    <w:p w14:paraId="2B6F3706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Caberá a contratada:</w:t>
      </w:r>
    </w:p>
    <w:p w14:paraId="649EA6A3" w14:textId="77777777" w:rsidR="00B729DE" w:rsidRDefault="00B729DE" w:rsidP="00B729DE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Não transferir a outrem, no todo ou em parte, o objeto desta Dispensa de Licitação;</w:t>
      </w:r>
    </w:p>
    <w:p w14:paraId="356BA3AA" w14:textId="77777777" w:rsidR="00B729DE" w:rsidRDefault="00B729DE" w:rsidP="00B729DE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Assumir inteira responsabilidade pela execução contratual, de acordo com as especificações constantes na proposta e instruções desta Dispensa de Licitação;</w:t>
      </w:r>
    </w:p>
    <w:p w14:paraId="7D729289" w14:textId="77777777" w:rsidR="00B729DE" w:rsidRDefault="00B729DE" w:rsidP="00B729DE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Prestar a Câmara, sempre que necessário, esclarecimentos sobre o objeto, fornecendo toda e qualquer orientação para o acompanhamento do mesmo.</w:t>
      </w:r>
    </w:p>
    <w:p w14:paraId="2F6C938C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73652C69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11. DO FORO</w:t>
      </w:r>
    </w:p>
    <w:p w14:paraId="0B65AE16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Para diminuir quaisquer questões decorrentes desta licitação, não resolvidas amigavelmente, será competente o Foro da Comarca de Piracicaba, em especial a Vara da Fazenda Pública, desistindo as partes de qualquer outro, por mais privilegiado que seja.</w:t>
      </w:r>
    </w:p>
    <w:p w14:paraId="258A147A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12.DOS ANEXOS</w:t>
      </w:r>
    </w:p>
    <w:p w14:paraId="3D404557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São anexos deste ato convocatório:</w:t>
      </w:r>
    </w:p>
    <w:p w14:paraId="65B0FD36" w14:textId="5FA09491" w:rsidR="00B729DE" w:rsidRDefault="00B729DE" w:rsidP="00B729DE">
      <w:pPr>
        <w:pStyle w:val="PargrafodaLista"/>
        <w:numPr>
          <w:ilvl w:val="0"/>
          <w:numId w:val="4"/>
        </w:numPr>
        <w:spacing w:after="160" w:line="256" w:lineRule="auto"/>
        <w:ind w:left="426" w:hanging="1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Objeto (Anexo I);</w:t>
      </w:r>
    </w:p>
    <w:p w14:paraId="4F984F04" w14:textId="37234AED" w:rsidR="00860124" w:rsidRDefault="00B729DE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ANEXO I</w:t>
      </w:r>
    </w:p>
    <w:p w14:paraId="658D283E" w14:textId="77777777" w:rsidR="00754847" w:rsidRDefault="00754847" w:rsidP="00754847">
      <w:pPr>
        <w:jc w:val="center"/>
        <w:outlineLvl w:val="0"/>
        <w:rPr>
          <w:rFonts w:ascii="Bookman Old Style" w:hAnsi="Bookman Old Style" w:cs="Tahoma"/>
          <w:b/>
          <w:sz w:val="24"/>
          <w:szCs w:val="24"/>
        </w:rPr>
      </w:pPr>
      <w:r>
        <w:rPr>
          <w:rFonts w:ascii="Bookman Old Style" w:hAnsi="Bookman Old Style" w:cs="Tahoma"/>
          <w:b/>
          <w:sz w:val="24"/>
          <w:szCs w:val="24"/>
        </w:rPr>
        <w:t>TERMO DE REFERENCIA</w:t>
      </w:r>
    </w:p>
    <w:p w14:paraId="734DB68D" w14:textId="77777777" w:rsidR="00754847" w:rsidRDefault="00754847" w:rsidP="00754847">
      <w:pPr>
        <w:jc w:val="both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Empresa: ____________________________________________________________</w:t>
      </w:r>
    </w:p>
    <w:p w14:paraId="07612BDF" w14:textId="77777777" w:rsidR="00754847" w:rsidRDefault="00754847" w:rsidP="00754847">
      <w:pPr>
        <w:jc w:val="both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CNPJ: _______________________________________</w:t>
      </w:r>
    </w:p>
    <w:p w14:paraId="35DCCC2D" w14:textId="77777777" w:rsidR="00754847" w:rsidRDefault="00754847" w:rsidP="00754847">
      <w:pPr>
        <w:jc w:val="both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Endereço: ____________________________________________________________</w:t>
      </w:r>
    </w:p>
    <w:p w14:paraId="72919CBB" w14:textId="77777777" w:rsidR="00754847" w:rsidRDefault="00754847" w:rsidP="00754847">
      <w:pPr>
        <w:jc w:val="both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Telefone (____) _______________________________</w:t>
      </w:r>
    </w:p>
    <w:p w14:paraId="5736AF96" w14:textId="77777777" w:rsidR="00754847" w:rsidRDefault="00754847" w:rsidP="00754847">
      <w:pPr>
        <w:pStyle w:val="Ttulo1"/>
        <w:pBdr>
          <w:bottom w:val="double" w:sz="6" w:space="1" w:color="000000"/>
        </w:pBdr>
        <w:tabs>
          <w:tab w:val="left" w:pos="708"/>
        </w:tabs>
        <w:spacing w:line="360" w:lineRule="auto"/>
        <w:rPr>
          <w:rFonts w:ascii="Arial" w:hAnsi="Arial" w:cs="Arial"/>
          <w:szCs w:val="24"/>
        </w:rPr>
      </w:pPr>
    </w:p>
    <w:p w14:paraId="67FAFEDB" w14:textId="77777777" w:rsidR="00754847" w:rsidRDefault="00754847" w:rsidP="00754847">
      <w:pPr>
        <w:jc w:val="center"/>
        <w:rPr>
          <w:lang w:eastAsia="ar-SA"/>
        </w:rPr>
      </w:pPr>
    </w:p>
    <w:p w14:paraId="231010F2" w14:textId="77777777" w:rsidR="00754847" w:rsidRDefault="00754847" w:rsidP="00754847">
      <w:pPr>
        <w:jc w:val="center"/>
        <w:rPr>
          <w:rFonts w:ascii="Bookman Old Style" w:hAnsi="Bookman Old Style"/>
          <w:b/>
          <w:sz w:val="24"/>
          <w:szCs w:val="24"/>
          <w:u w:val="single"/>
          <w:lang w:eastAsia="ar-SA"/>
        </w:rPr>
      </w:pPr>
      <w:r>
        <w:rPr>
          <w:rFonts w:ascii="Bookman Old Style" w:hAnsi="Bookman Old Style"/>
          <w:b/>
          <w:sz w:val="24"/>
          <w:szCs w:val="24"/>
          <w:u w:val="single"/>
          <w:lang w:eastAsia="ar-SA"/>
        </w:rPr>
        <w:t>COTAÇÃO</w:t>
      </w:r>
    </w:p>
    <w:p w14:paraId="31AC78F2" w14:textId="77777777" w:rsidR="004874AA" w:rsidRDefault="004874AA" w:rsidP="004874AA">
      <w:pPr>
        <w:rPr>
          <w:lang w:eastAsia="ar-SA"/>
        </w:rPr>
      </w:pPr>
    </w:p>
    <w:tbl>
      <w:tblPr>
        <w:tblW w:w="100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4676"/>
        <w:gridCol w:w="818"/>
        <w:gridCol w:w="1058"/>
        <w:gridCol w:w="1348"/>
        <w:gridCol w:w="1454"/>
      </w:tblGrid>
      <w:tr w:rsidR="004874AA" w14:paraId="6F4E66AA" w14:textId="77777777" w:rsidTr="00ED1D80">
        <w:trPr>
          <w:trHeight w:val="285"/>
          <w:jc w:val="center"/>
        </w:trPr>
        <w:tc>
          <w:tcPr>
            <w:tcW w:w="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0A89DC7" w14:textId="77777777" w:rsidR="004874AA" w:rsidRDefault="004874AA" w:rsidP="00ED1D80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FB9A82C" w14:textId="77777777" w:rsidR="004874AA" w:rsidRDefault="004874AA" w:rsidP="00ED1D8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Descrição / Especificações Mínimas:</w:t>
            </w: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30756166" w14:textId="77777777" w:rsidR="004874AA" w:rsidRDefault="004874AA" w:rsidP="00ED1D80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Qtde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22264F7D" w14:textId="77777777" w:rsidR="004874AA" w:rsidRDefault="004874AA" w:rsidP="00ED1D80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C42230" w14:textId="77777777" w:rsidR="004874AA" w:rsidRDefault="004874AA" w:rsidP="00ED1D80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Valor Unitário</w:t>
            </w:r>
          </w:p>
        </w:tc>
        <w:tc>
          <w:tcPr>
            <w:tcW w:w="1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60529F" w14:textId="77777777" w:rsidR="004874AA" w:rsidRDefault="004874AA" w:rsidP="00ED1D80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Valor Total</w:t>
            </w:r>
          </w:p>
        </w:tc>
      </w:tr>
      <w:tr w:rsidR="004874AA" w14:paraId="6571DA6B" w14:textId="77777777" w:rsidTr="00ED1D80">
        <w:trPr>
          <w:trHeight w:val="225"/>
          <w:jc w:val="center"/>
        </w:trPr>
        <w:tc>
          <w:tcPr>
            <w:tcW w:w="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C57DD9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01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79AB80" w14:textId="77777777" w:rsidR="004874AA" w:rsidRDefault="004874AA" w:rsidP="00ED1D80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Caneta esferográfica, material plástico, quantidade cargas 1 unidade, material ponta latão com esfera de tungstênio, tipo escrita média, cor tinta azul, características adicionais corpo sextavado, transparente e com orifício lateral, a ponta da carga deverá ser encaixada dentro de proteção metal.</w:t>
            </w: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2B513C9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06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7C4C807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Caixa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3AB5B9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5A3360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4874AA" w14:paraId="5EAFA6C4" w14:textId="77777777" w:rsidTr="00ED1D80">
        <w:trPr>
          <w:trHeight w:val="225"/>
          <w:jc w:val="center"/>
        </w:trPr>
        <w:tc>
          <w:tcPr>
            <w:tcW w:w="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D5250B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02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FAFF99" w14:textId="77777777" w:rsidR="004874AA" w:rsidRDefault="004874AA" w:rsidP="00ED1D80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Caneta marca texto, material plástico, tipo ponta chanfrada, cor fluorescente amarela, características adicionais traço 4mm e tampa com clipe.</w:t>
            </w: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A2C59F0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20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2831F5D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Unidade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56D7B9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9EC31A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4874AA" w14:paraId="12F70D5F" w14:textId="77777777" w:rsidTr="00ED1D80">
        <w:trPr>
          <w:trHeight w:val="225"/>
          <w:jc w:val="center"/>
        </w:trPr>
        <w:tc>
          <w:tcPr>
            <w:tcW w:w="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39DA3BE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03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19F7123" w14:textId="77777777" w:rsidR="004874AA" w:rsidRDefault="004874AA" w:rsidP="00ED1D80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Clipe, tratamento superficial niquelado, tamanho 3, material metal, formato paralelo – caixa 100 un.</w:t>
            </w: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CC41FA2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05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AFE747A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Caixas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C73214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D9073A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4874AA" w14:paraId="07157FB2" w14:textId="77777777" w:rsidTr="00ED1D80">
        <w:trPr>
          <w:trHeight w:val="225"/>
          <w:jc w:val="center"/>
        </w:trPr>
        <w:tc>
          <w:tcPr>
            <w:tcW w:w="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AC8AC10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04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7D9E47" w14:textId="77777777" w:rsidR="004874AA" w:rsidRDefault="004874AA" w:rsidP="00ED1D80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Clipe, tratamento superficial niquelado, tamanho 4, material aço inox, formato paralelo – caixa com 50un.</w:t>
            </w: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12DFA09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05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BDE0902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Caixas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0C4E1F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1DBE2C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4874AA" w14:paraId="0FE75BD9" w14:textId="77777777" w:rsidTr="00ED1D80">
        <w:trPr>
          <w:trHeight w:val="225"/>
          <w:jc w:val="center"/>
        </w:trPr>
        <w:tc>
          <w:tcPr>
            <w:tcW w:w="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D07DBE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05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F74D70F" w14:textId="77777777" w:rsidR="004874AA" w:rsidRDefault="004874AA" w:rsidP="00ED1D80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Cola plástica, material polivinil acetato – PVA, cor branca, aplicação papel/cortiça e material poroso, características adicionais com bico </w:t>
            </w:r>
            <w:r>
              <w:rPr>
                <w:rFonts w:ascii="Bookman Old Style" w:hAnsi="Bookman Old Style" w:cs="Arial"/>
                <w:sz w:val="20"/>
                <w:szCs w:val="20"/>
              </w:rPr>
              <w:lastRenderedPageBreak/>
              <w:t>aplicador/atóxica/ lavável- frasco 40g.</w:t>
            </w: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06B5003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lastRenderedPageBreak/>
              <w:t xml:space="preserve">15 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FE95CC7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Unidade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992864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AF65F6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4874AA" w14:paraId="4779A071" w14:textId="77777777" w:rsidTr="00ED1D80">
        <w:trPr>
          <w:trHeight w:val="225"/>
          <w:jc w:val="center"/>
        </w:trPr>
        <w:tc>
          <w:tcPr>
            <w:tcW w:w="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9BB4044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06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9D3F87" w14:textId="77777777" w:rsidR="004874AA" w:rsidRDefault="004874AA" w:rsidP="00ED1D80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Cola, composição polivinil acetato- PVA, cor branca, aplicação papel, características adicionais atóxicas e secagem rápida, tipo bastão – tubo 9g</w:t>
            </w: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E9AFB2E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20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AA2E516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Unidade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3B3A83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406BF0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4874AA" w14:paraId="6A01470C" w14:textId="77777777" w:rsidTr="00ED1D80">
        <w:trPr>
          <w:trHeight w:val="225"/>
          <w:jc w:val="center"/>
        </w:trPr>
        <w:tc>
          <w:tcPr>
            <w:tcW w:w="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00CE91E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07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A57E41D" w14:textId="77777777" w:rsidR="004874AA" w:rsidRDefault="004874AA" w:rsidP="00ED1D80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Pincel marcador permanente preto, ponta de 5mm, certificado pelo INMETRO</w:t>
            </w: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8D6F991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30D8AA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Unidade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F4B2F1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81C8CE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4874AA" w14:paraId="3D7191E6" w14:textId="77777777" w:rsidTr="00ED1D80">
        <w:trPr>
          <w:trHeight w:val="225"/>
          <w:jc w:val="center"/>
        </w:trPr>
        <w:tc>
          <w:tcPr>
            <w:tcW w:w="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E0F8AC0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08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54AB719" w14:textId="77777777" w:rsidR="004874AA" w:rsidRDefault="004874AA" w:rsidP="00ED1D80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Caneta esferográfica, material plástico, quantidade cargas 1 unidade, material ponta latão com esfera de tungstênio, tipo escrita média, cor tinta preta, características adicionais corpo sextavado, transparente e com orifício lateral, a ponta da carga deverá ser encaixada dentro de proteção metal.</w:t>
            </w: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E5F21A2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04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29A1EBE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Caixas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9A1F29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AA5451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4874AA" w14:paraId="08BBB8EB" w14:textId="77777777" w:rsidTr="00ED1D80">
        <w:trPr>
          <w:trHeight w:val="225"/>
          <w:jc w:val="center"/>
        </w:trPr>
        <w:tc>
          <w:tcPr>
            <w:tcW w:w="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F702AA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09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72E12FE" w14:textId="77777777" w:rsidR="004874AA" w:rsidRDefault="004874AA" w:rsidP="00ED1D80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Grampo grampeador, material metal, tratamento superficial niquelado, tamanho 26/6- caixa 5.000un.</w:t>
            </w: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D9B6EF1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20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EFBF721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Caixas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449631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428A2C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4874AA" w14:paraId="60B7F739" w14:textId="77777777" w:rsidTr="00ED1D80">
        <w:trPr>
          <w:trHeight w:val="225"/>
          <w:jc w:val="center"/>
        </w:trPr>
        <w:tc>
          <w:tcPr>
            <w:tcW w:w="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B1CE63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10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4477C96" w14:textId="77777777" w:rsidR="004874AA" w:rsidRDefault="004874AA" w:rsidP="00ED1D80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Lápis preto, material corpo madeira, dureza carga HB, características adicionais nº 2, material carga grafite.</w:t>
            </w: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83716A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03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EA2D111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Caixas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3B3FAF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06F37D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4874AA" w14:paraId="6F1CEB20" w14:textId="77777777" w:rsidTr="00ED1D80">
        <w:trPr>
          <w:trHeight w:val="225"/>
          <w:jc w:val="center"/>
        </w:trPr>
        <w:tc>
          <w:tcPr>
            <w:tcW w:w="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942671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11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A9383A3" w14:textId="77777777" w:rsidR="004874AA" w:rsidRDefault="004874AA" w:rsidP="00ED1D80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PAPEL SULFITE A4 BRANCO CAIXA COM 10 UNIDADES DE 500 FOLHAS CADA (5000 FOLHAS)</w:t>
            </w: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82DBBBC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10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D880BFE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Caixas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40C9F1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900502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4874AA" w14:paraId="43A4BA79" w14:textId="77777777" w:rsidTr="00ED1D80">
        <w:trPr>
          <w:trHeight w:val="225"/>
          <w:jc w:val="center"/>
        </w:trPr>
        <w:tc>
          <w:tcPr>
            <w:tcW w:w="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751CD1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12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DF50DE" w14:textId="77777777" w:rsidR="004874AA" w:rsidRDefault="004874AA" w:rsidP="00ED1D80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Perfurador papel, material metal e plástico, tipo grande, tratamento superficial niquelado, capacidade perfuração 10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fl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, funcionamento manual, características adicionais pino vazador aço temperado, alavanca e haste aço. </w:t>
            </w: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2E57C6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05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4EA1BFA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Unidade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3FFF84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3A3F8C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4874AA" w14:paraId="18E77A3F" w14:textId="77777777" w:rsidTr="00ED1D80">
        <w:trPr>
          <w:trHeight w:val="225"/>
          <w:jc w:val="center"/>
        </w:trPr>
        <w:tc>
          <w:tcPr>
            <w:tcW w:w="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1927AEB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13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823D60" w14:textId="77777777" w:rsidR="004874AA" w:rsidRDefault="004874AA" w:rsidP="00ED1D80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Perfurador papel, material metal e plástico, tipo grande, tratamento superficial niquelado, capacidade perfuração 50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fl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>, funcionamento manual, características adicionais pino vazador aço temperado, alavanca e haste aço</w:t>
            </w: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79419A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05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CD66D7D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Unidade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332542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292E70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4874AA" w14:paraId="0CE2FF49" w14:textId="77777777" w:rsidTr="00ED1D80">
        <w:trPr>
          <w:trHeight w:val="225"/>
          <w:jc w:val="center"/>
        </w:trPr>
        <w:tc>
          <w:tcPr>
            <w:tcW w:w="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498A99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14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756BC8A" w14:textId="77777777" w:rsidR="004874AA" w:rsidRDefault="004874AA" w:rsidP="00ED1D80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Tesoura, material aço inoxidável, material cabo polipropileno, comprimento 21cm, características adicionais cabo anatômico.</w:t>
            </w: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58BD361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10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038E12B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Unidade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22F98D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CC6247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4874AA" w14:paraId="74F593AF" w14:textId="77777777" w:rsidTr="00ED1D80">
        <w:trPr>
          <w:trHeight w:val="225"/>
          <w:jc w:val="center"/>
        </w:trPr>
        <w:tc>
          <w:tcPr>
            <w:tcW w:w="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683D8D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15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90E469A" w14:textId="77777777" w:rsidR="004874AA" w:rsidRDefault="004874AA" w:rsidP="00ED1D80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Caixa de Arquivo Morto, p</w:t>
            </w:r>
            <w:r>
              <w:t>lástico alveolar de alta resistência, na cor preta</w:t>
            </w:r>
            <w:r>
              <w:rPr>
                <w:rFonts w:ascii="Bookman Old Style" w:hAnsi="Bookman Old Style" w:cs="Arial"/>
                <w:sz w:val="20"/>
                <w:szCs w:val="20"/>
              </w:rPr>
              <w:t>.</w:t>
            </w:r>
            <w:r>
              <w:t xml:space="preserve"> 440 mm (comprimento) x </w:t>
            </w:r>
            <w:r>
              <w:lastRenderedPageBreak/>
              <w:t>320 mm (largura) x 280 mm (altura), sistema de encaixe sem necessidade de adesivos ou grampos metálicos, removível ou articulada para fácil acesso aos documentos.</w:t>
            </w: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3B76FDD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lastRenderedPageBreak/>
              <w:t>30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F4B5D09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Unidade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3CDD63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0604DF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4874AA" w14:paraId="3F91193E" w14:textId="77777777" w:rsidTr="00ED1D80">
        <w:trPr>
          <w:trHeight w:val="225"/>
          <w:jc w:val="center"/>
        </w:trPr>
        <w:tc>
          <w:tcPr>
            <w:tcW w:w="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2F9504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16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74786C" w14:textId="77777777" w:rsidR="004874AA" w:rsidRDefault="004874AA" w:rsidP="00ED1D80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Grampeador 26/6 Grande – Para papel tipo escritório, com capacidade para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ate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25 folhas de gramatura 75g/m² e capacidade para 200 grampos 26/6, em metal cromado ou pintado, medindo a base aproximadamente 200mm de comprimento, com variação de 10mm para mais ou menos. </w:t>
            </w: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73C8307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10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77B7B6E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Unidade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3B2DA3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5297AA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4874AA" w14:paraId="1E930414" w14:textId="77777777" w:rsidTr="00ED1D80">
        <w:trPr>
          <w:trHeight w:val="225"/>
          <w:jc w:val="center"/>
        </w:trPr>
        <w:tc>
          <w:tcPr>
            <w:tcW w:w="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823A1D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17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FC3529" w14:textId="77777777" w:rsidR="004874AA" w:rsidRDefault="004874AA" w:rsidP="00ED1D80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Pasta AZ Oficio Largo – Tamanho 35 x 28 x 8 cm, em Papelão calandrado com </w:t>
            </w:r>
            <w:proofErr w:type="gramStart"/>
            <w:r>
              <w:rPr>
                <w:rFonts w:ascii="Bookman Old Style" w:hAnsi="Bookman Old Style" w:cs="Arial"/>
                <w:sz w:val="20"/>
                <w:szCs w:val="20"/>
              </w:rPr>
              <w:t>Lombada  M</w:t>
            </w:r>
            <w:proofErr w:type="gram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Percalux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Etiqueta e Visor para identificação em Plástico Transparente com Garra Interna e Alavanca Cromada para Papel com 2 furos e fixo.</w:t>
            </w: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89062CC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50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62B2486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Unidade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24D82F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86630E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4874AA" w14:paraId="720C3F28" w14:textId="77777777" w:rsidTr="00ED1D80">
        <w:trPr>
          <w:trHeight w:val="225"/>
          <w:jc w:val="center"/>
        </w:trPr>
        <w:tc>
          <w:tcPr>
            <w:tcW w:w="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102DA3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18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CB38CCC" w14:textId="77777777" w:rsidR="004874AA" w:rsidRDefault="004874AA" w:rsidP="00ED1D80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Envelope Plástico 4 furos – Tamanho Ofício</w:t>
            </w: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F2D4BFF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50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7C93FF8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Unidade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A7C7C3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A7664C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4874AA" w14:paraId="1F7C9944" w14:textId="77777777" w:rsidTr="00ED1D80">
        <w:trPr>
          <w:trHeight w:val="225"/>
          <w:jc w:val="center"/>
        </w:trPr>
        <w:tc>
          <w:tcPr>
            <w:tcW w:w="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DFE1A8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19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E0DB3F" w14:textId="77777777" w:rsidR="004874AA" w:rsidRDefault="004874AA" w:rsidP="00ED1D80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Marcador de página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auto-adesivo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reposicionável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>, medindo 25,4 mm x 42,3mm, bloco com 50 bandeirinhas em cada estojo, cor amarelo.</w:t>
            </w: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47EB56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C1C07DA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Unidade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660639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096BE2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4874AA" w14:paraId="0A22DECC" w14:textId="77777777" w:rsidTr="00ED1D80">
        <w:trPr>
          <w:trHeight w:val="225"/>
          <w:jc w:val="center"/>
        </w:trPr>
        <w:tc>
          <w:tcPr>
            <w:tcW w:w="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108938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20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76CCFB5" w14:textId="77777777" w:rsidR="004874AA" w:rsidRDefault="004874AA" w:rsidP="00ED1D80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Marcador de página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auto-adesivo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reposicionável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>, medindo 25,4 mm x 42,3mm, bloco com 50 bandeirinhas em cada estojo, cor verde.</w:t>
            </w: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4692C97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1E094E4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Unidade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BCC839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59DA91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4874AA" w14:paraId="5684E4B0" w14:textId="77777777" w:rsidTr="00ED1D80">
        <w:trPr>
          <w:trHeight w:val="225"/>
          <w:jc w:val="center"/>
        </w:trPr>
        <w:tc>
          <w:tcPr>
            <w:tcW w:w="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C9DDB8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21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94BE317" w14:textId="77777777" w:rsidR="004874AA" w:rsidRDefault="004874AA" w:rsidP="00ED1D80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Papel A4, cor amarelo, comprimento 297 mm, largura 210mm, aplicação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impressore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laser e jato de tinta, gramatura 75g/m².</w:t>
            </w: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F53BDF3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3000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AAEFE4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Unidade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C1C4C9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A72D63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4874AA" w14:paraId="18A683C7" w14:textId="77777777" w:rsidTr="00ED1D80">
        <w:trPr>
          <w:trHeight w:val="225"/>
          <w:jc w:val="center"/>
        </w:trPr>
        <w:tc>
          <w:tcPr>
            <w:tcW w:w="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4616D8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22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2E72D50" w14:textId="77777777" w:rsidR="004874AA" w:rsidRDefault="004874AA" w:rsidP="00ED1D80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Grampo trilho em metal tamanho padrão</w:t>
            </w: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9C255E4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10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F65E12C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Caixas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7C2A8E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794DB3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4874AA" w14:paraId="60F1D28C" w14:textId="77777777" w:rsidTr="00ED1D80">
        <w:trPr>
          <w:trHeight w:val="873"/>
          <w:jc w:val="center"/>
        </w:trPr>
        <w:tc>
          <w:tcPr>
            <w:tcW w:w="65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71A222A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23</w:t>
            </w:r>
          </w:p>
        </w:tc>
        <w:tc>
          <w:tcPr>
            <w:tcW w:w="46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9D79ED" w14:textId="77777777" w:rsidR="004874AA" w:rsidRDefault="004874AA" w:rsidP="00ED1D80">
            <w:pPr>
              <w:widowControl w:val="0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Fita adesiva transparente 45mmx40m</w:t>
            </w:r>
          </w:p>
        </w:tc>
        <w:tc>
          <w:tcPr>
            <w:tcW w:w="81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45B5CAD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30</w:t>
            </w:r>
          </w:p>
        </w:tc>
        <w:tc>
          <w:tcPr>
            <w:tcW w:w="105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FFF420B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Unidade</w:t>
            </w:r>
          </w:p>
        </w:tc>
        <w:tc>
          <w:tcPr>
            <w:tcW w:w="134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95A118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5214B9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4874AA" w14:paraId="4976FE14" w14:textId="77777777" w:rsidTr="00ED1D80">
        <w:trPr>
          <w:trHeight w:val="873"/>
          <w:jc w:val="center"/>
        </w:trPr>
        <w:tc>
          <w:tcPr>
            <w:tcW w:w="65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2740CB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24</w:t>
            </w:r>
          </w:p>
        </w:tc>
        <w:tc>
          <w:tcPr>
            <w:tcW w:w="46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4ED6FDB" w14:textId="77777777" w:rsidR="004874AA" w:rsidRDefault="004874AA" w:rsidP="00ED1D80">
            <w:pPr>
              <w:widowControl w:val="0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Fita adesiva transparente 12mmx 10m</w:t>
            </w:r>
          </w:p>
        </w:tc>
        <w:tc>
          <w:tcPr>
            <w:tcW w:w="81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3E902AB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30</w:t>
            </w:r>
          </w:p>
        </w:tc>
        <w:tc>
          <w:tcPr>
            <w:tcW w:w="105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D18395C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Unidade</w:t>
            </w:r>
          </w:p>
        </w:tc>
        <w:tc>
          <w:tcPr>
            <w:tcW w:w="134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5D2CBA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89BF27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4874AA" w14:paraId="4114A978" w14:textId="77777777" w:rsidTr="00ED1D80">
        <w:trPr>
          <w:trHeight w:val="873"/>
          <w:jc w:val="center"/>
        </w:trPr>
        <w:tc>
          <w:tcPr>
            <w:tcW w:w="65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FE26F8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29F2E6" w14:textId="77777777" w:rsidR="004874AA" w:rsidRDefault="004874AA" w:rsidP="00ED1D80">
            <w:pPr>
              <w:widowControl w:val="0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Fita em papel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crepado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48mmx 50 m</w:t>
            </w:r>
          </w:p>
        </w:tc>
        <w:tc>
          <w:tcPr>
            <w:tcW w:w="81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55856AB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30</w:t>
            </w:r>
          </w:p>
        </w:tc>
        <w:tc>
          <w:tcPr>
            <w:tcW w:w="105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01B449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Unidade</w:t>
            </w:r>
          </w:p>
        </w:tc>
        <w:tc>
          <w:tcPr>
            <w:tcW w:w="134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6E5061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0E5662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4874AA" w14:paraId="1E765FCC" w14:textId="77777777" w:rsidTr="00ED1D80">
        <w:trPr>
          <w:trHeight w:val="873"/>
          <w:jc w:val="center"/>
        </w:trPr>
        <w:tc>
          <w:tcPr>
            <w:tcW w:w="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B64AF4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26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66449C" w14:textId="77777777" w:rsidR="004874AA" w:rsidRDefault="004874AA" w:rsidP="00ED1D80">
            <w:pPr>
              <w:widowControl w:val="0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Grampeador 23/10 Grande – Para papel tipo escritório, com capacidade para até 100 folhas de gramatura 75g/m² e capacidade para 200 grampos 23/10</w:t>
            </w: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A6309EE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05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480FA01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Unidade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03CCA9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CF3021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4874AA" w14:paraId="717DBCE2" w14:textId="77777777" w:rsidTr="00ED1D80">
        <w:trPr>
          <w:trHeight w:val="873"/>
          <w:jc w:val="center"/>
        </w:trPr>
        <w:tc>
          <w:tcPr>
            <w:tcW w:w="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45C79D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27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0795D9" w14:textId="77777777" w:rsidR="004874AA" w:rsidRDefault="004874AA" w:rsidP="00ED1D80">
            <w:pPr>
              <w:widowControl w:val="0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Grampo para grampeador, material metal, tratamento superficial niquelado, tamanho 23/10- caixa 5.000un.</w:t>
            </w: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C0C6812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05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30143E5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Unidade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967B5D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076A18" w14:textId="77777777" w:rsidR="004874AA" w:rsidRDefault="004874AA" w:rsidP="00ED1D80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</w:tbl>
    <w:p w14:paraId="7FC423B5" w14:textId="77777777" w:rsidR="004874AA" w:rsidRDefault="004874AA" w:rsidP="004874AA"/>
    <w:p w14:paraId="229AE665" w14:textId="77777777" w:rsidR="004874AA" w:rsidRDefault="004874AA" w:rsidP="004874AA"/>
    <w:p w14:paraId="2B856C1C" w14:textId="77777777" w:rsidR="004874AA" w:rsidRDefault="004874AA" w:rsidP="004874AA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>
        <w:rPr>
          <w:rFonts w:ascii="Bookman Old Style" w:hAnsi="Bookman Old Style" w:cs="Arial"/>
          <w:color w:val="000000"/>
          <w:sz w:val="20"/>
          <w:szCs w:val="20"/>
        </w:rPr>
        <w:t>1 – DOS FORNECIMENTOS</w:t>
      </w:r>
    </w:p>
    <w:p w14:paraId="38914996" w14:textId="77777777" w:rsidR="004874AA" w:rsidRDefault="004874AA" w:rsidP="004874AA">
      <w:pPr>
        <w:pStyle w:val="Recuodecorpodetexto3"/>
        <w:ind w:firstLine="0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sz w:val="20"/>
        </w:rPr>
        <w:t xml:space="preserve">           1.1. A empresa vencedora será responsável pela entrega do material/produto, com no mínimo, 80% (oitenta por cento) de seu tempo de validade e/ou vida útil dos mesmos, ainda em vigor, por sua conta e risco, de segunda a sexta-feira na Câmara Municipal, conforme Ordem de Fornecimento.</w:t>
      </w:r>
    </w:p>
    <w:p w14:paraId="38C0CA0C" w14:textId="77777777" w:rsidR="004874AA" w:rsidRDefault="004874AA" w:rsidP="004874AA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>
        <w:rPr>
          <w:rFonts w:ascii="Bookman Old Style" w:hAnsi="Bookman Old Style" w:cs="Arial"/>
          <w:color w:val="000000"/>
          <w:sz w:val="20"/>
          <w:szCs w:val="20"/>
        </w:rPr>
        <w:tab/>
        <w:t>1.2. Entrega será feita de forma única no endereço da Câmara.</w:t>
      </w:r>
    </w:p>
    <w:p w14:paraId="5713FDEF" w14:textId="77777777" w:rsidR="004874AA" w:rsidRDefault="004874AA" w:rsidP="004874AA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ab/>
        <w:t xml:space="preserve">1.3. </w:t>
      </w:r>
      <w:r>
        <w:rPr>
          <w:rFonts w:ascii="Bookman Old Style" w:hAnsi="Bookman Old Style" w:cs="Arial"/>
          <w:color w:val="000000"/>
          <w:sz w:val="20"/>
          <w:szCs w:val="20"/>
        </w:rPr>
        <w:t>A empresa vencedora deverá obedecer às seguintes exigências:</w:t>
      </w:r>
    </w:p>
    <w:p w14:paraId="35018FEB" w14:textId="77777777" w:rsidR="004874AA" w:rsidRDefault="004874AA" w:rsidP="004874AA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color w:val="000000"/>
          <w:sz w:val="20"/>
          <w:szCs w:val="20"/>
        </w:rPr>
        <w:t xml:space="preserve"> 1.3.1. Entregar os produtos considerados de primeira qualidade.</w:t>
      </w:r>
    </w:p>
    <w:p w14:paraId="17FAF8E6" w14:textId="77777777" w:rsidR="004874AA" w:rsidRDefault="004874AA" w:rsidP="004874AA">
      <w:pPr>
        <w:keepLines/>
        <w:ind w:firstLine="708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1.3.2. Dar prioridade aos pedidos, tendo em vista problemas que possam surgir, como a falta dos materiais.</w:t>
      </w:r>
    </w:p>
    <w:p w14:paraId="122B50D2" w14:textId="77777777" w:rsidR="004874AA" w:rsidRDefault="004874AA" w:rsidP="004874AA">
      <w:pPr>
        <w:keepLines/>
        <w:ind w:firstLine="708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1.3.3. Seguir programação da Câmara, quanto à data, horário, local, quantidade e tipo dos produtos a serem entregues.</w:t>
      </w:r>
    </w:p>
    <w:p w14:paraId="22C843C9" w14:textId="77777777" w:rsidR="004874AA" w:rsidRDefault="004874AA" w:rsidP="004874AA">
      <w:pPr>
        <w:keepLines/>
        <w:ind w:firstLine="708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1.3.4. Fazer as entregas nos locais mencionados na Ordem de Fornecimento.</w:t>
      </w:r>
    </w:p>
    <w:p w14:paraId="77DD3209" w14:textId="77777777" w:rsidR="004874AA" w:rsidRDefault="004874AA" w:rsidP="004874AA">
      <w:pPr>
        <w:keepLines/>
        <w:ind w:firstLine="708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1.3.5. As entregas deverão ser efetuadas em até 5 dias após a emissão da Ordem de serviço.</w:t>
      </w:r>
    </w:p>
    <w:p w14:paraId="7BD57010" w14:textId="77777777" w:rsidR="004874AA" w:rsidRDefault="004874AA" w:rsidP="004874AA">
      <w:pPr>
        <w:keepLines/>
        <w:ind w:firstLine="708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1.3.6. Efetuar as entregas utilizando somente veículos adequados.</w:t>
      </w:r>
    </w:p>
    <w:p w14:paraId="46390C20" w14:textId="77777777" w:rsidR="004874AA" w:rsidRDefault="004874AA" w:rsidP="004874AA">
      <w:pPr>
        <w:keepLines/>
        <w:ind w:firstLine="708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1.4. Os entregadores deverão estar devidamente uniformizados e com identificação da empresa.</w:t>
      </w:r>
    </w:p>
    <w:p w14:paraId="1592FA46" w14:textId="77777777" w:rsidR="004874AA" w:rsidRDefault="004874AA" w:rsidP="004874AA">
      <w:pPr>
        <w:keepLines/>
        <w:ind w:firstLine="708"/>
        <w:jc w:val="both"/>
        <w:rPr>
          <w:rFonts w:ascii="Bookman Old Style" w:hAnsi="Bookman Old Style" w:cs="Arial"/>
          <w:color w:val="000000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1.5. A empresa fica o</w:t>
      </w:r>
      <w:r>
        <w:rPr>
          <w:rFonts w:ascii="Bookman Old Style" w:hAnsi="Bookman Old Style" w:cs="Arial"/>
          <w:color w:val="000000"/>
          <w:sz w:val="20"/>
          <w:szCs w:val="20"/>
        </w:rPr>
        <w:t xml:space="preserve">brigada a emitir nota fiscal eletrônica – </w:t>
      </w:r>
      <w:proofErr w:type="spellStart"/>
      <w:r>
        <w:rPr>
          <w:rFonts w:ascii="Bookman Old Style" w:hAnsi="Bookman Old Style" w:cs="Arial"/>
          <w:color w:val="000000"/>
          <w:sz w:val="20"/>
          <w:szCs w:val="20"/>
        </w:rPr>
        <w:t>Nf-e</w:t>
      </w:r>
      <w:proofErr w:type="spellEnd"/>
      <w:r>
        <w:rPr>
          <w:rFonts w:ascii="Bookman Old Style" w:hAnsi="Bookman Old Style" w:cs="Arial"/>
          <w:color w:val="000000"/>
          <w:sz w:val="20"/>
          <w:szCs w:val="20"/>
        </w:rPr>
        <w:t>.</w:t>
      </w:r>
    </w:p>
    <w:p w14:paraId="42981051" w14:textId="77777777" w:rsidR="004874AA" w:rsidRDefault="004874AA" w:rsidP="004874AA">
      <w:pPr>
        <w:keepLines/>
        <w:ind w:firstLine="708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color w:val="000000"/>
          <w:sz w:val="20"/>
          <w:szCs w:val="20"/>
        </w:rPr>
        <w:t>1.6. A empresa deverá apresentar a pesquisa de preços em até 5 (cinco) dias úteis, a contar-se-á do recebimento deste anexo.</w:t>
      </w:r>
    </w:p>
    <w:p w14:paraId="5EB6D8CD" w14:textId="77777777" w:rsidR="004874AA" w:rsidRDefault="004874AA" w:rsidP="004874AA">
      <w:pPr>
        <w:keepLines/>
        <w:ind w:firstLine="851"/>
        <w:jc w:val="both"/>
        <w:rPr>
          <w:rFonts w:ascii="Arial" w:hAnsi="Arial" w:cs="Arial"/>
          <w:sz w:val="24"/>
          <w:szCs w:val="24"/>
        </w:rPr>
      </w:pPr>
    </w:p>
    <w:p w14:paraId="005A21A2" w14:textId="77777777" w:rsidR="00836E57" w:rsidRDefault="00836E57" w:rsidP="00836E57">
      <w:pPr>
        <w:jc w:val="center"/>
        <w:rPr>
          <w:rFonts w:ascii="Arial" w:hAnsi="Arial" w:cs="Arial"/>
          <w:sz w:val="24"/>
          <w:szCs w:val="24"/>
        </w:rPr>
      </w:pPr>
    </w:p>
    <w:p w14:paraId="1CC8EB0B" w14:textId="77777777" w:rsidR="00836E57" w:rsidRDefault="00836E57" w:rsidP="00836E5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Proposta válida por 30 dias</w:t>
      </w:r>
    </w:p>
    <w:p w14:paraId="62EDB866" w14:textId="77777777" w:rsidR="00836E57" w:rsidRDefault="00836E57" w:rsidP="00836E57">
      <w:pPr>
        <w:jc w:val="center"/>
        <w:rPr>
          <w:rFonts w:ascii="Arial" w:hAnsi="Arial" w:cs="Arial"/>
          <w:sz w:val="24"/>
          <w:szCs w:val="24"/>
        </w:rPr>
      </w:pPr>
    </w:p>
    <w:p w14:paraId="54C7FA25" w14:textId="77777777" w:rsidR="00836E57" w:rsidRDefault="00836E57" w:rsidP="00836E5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 Responsável</w:t>
      </w:r>
    </w:p>
    <w:p w14:paraId="609034AE" w14:textId="77777777" w:rsidR="00754847" w:rsidRDefault="00754847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sectPr w:rsidR="00754847" w:rsidSect="00FE26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495" w:right="1191" w:bottom="1021" w:left="1588" w:header="624" w:footer="62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1A462" w14:textId="77777777" w:rsidR="00C61D53" w:rsidRDefault="00C61D53">
      <w:pPr>
        <w:spacing w:after="0" w:line="240" w:lineRule="auto"/>
      </w:pPr>
      <w:r>
        <w:separator/>
      </w:r>
    </w:p>
  </w:endnote>
  <w:endnote w:type="continuationSeparator" w:id="0">
    <w:p w14:paraId="0B4A30F8" w14:textId="77777777" w:rsidR="00C61D53" w:rsidRDefault="00C6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AE838" w14:textId="77777777" w:rsidR="00B0111E" w:rsidRDefault="00B0111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1E1B6" w14:textId="77777777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 xml:space="preserve">Avenida Ítalo </w:t>
    </w:r>
    <w:proofErr w:type="spellStart"/>
    <w:r>
      <w:rPr>
        <w:rFonts w:ascii="Lucida Fax" w:hAnsi="Lucida Fax"/>
        <w:sz w:val="18"/>
        <w:szCs w:val="18"/>
      </w:rPr>
      <w:t>Lorandi</w:t>
    </w:r>
    <w:proofErr w:type="spellEnd"/>
    <w:r>
      <w:rPr>
        <w:rFonts w:ascii="Lucida Fax" w:hAnsi="Lucida Fax"/>
        <w:sz w:val="18"/>
        <w:szCs w:val="18"/>
      </w:rPr>
      <w:t>, 500 – Fone/Fax 3486-</w:t>
    </w:r>
    <w:r w:rsidR="00B0111E">
      <w:rPr>
        <w:rFonts w:ascii="Lucida Fax" w:hAnsi="Lucida Fax"/>
        <w:sz w:val="18"/>
        <w:szCs w:val="18"/>
      </w:rPr>
      <w:t>2997</w:t>
    </w:r>
    <w:r>
      <w:rPr>
        <w:rFonts w:ascii="Lucida Fax" w:hAnsi="Lucida Fax"/>
        <w:sz w:val="18"/>
        <w:szCs w:val="18"/>
      </w:rPr>
      <w:t xml:space="preserve"> – CEP 13515-000      CHARQUEADA/SP</w:t>
    </w:r>
  </w:p>
  <w:p w14:paraId="04ACCF40" w14:textId="77777777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 xml:space="preserve">               e-mail:  </w:t>
    </w:r>
    <w:hyperlink r:id="rId1" w:history="1">
      <w:r w:rsidR="00865A0B" w:rsidRPr="00E86394">
        <w:rPr>
          <w:rStyle w:val="Hyperlink"/>
          <w:rFonts w:ascii="Lucida Fax" w:hAnsi="Lucida Fax"/>
          <w:sz w:val="18"/>
          <w:szCs w:val="18"/>
        </w:rPr>
        <w:t>camara@camaracharqueada.sp.gov.br</w:t>
      </w:r>
    </w:hyperlink>
    <w:r>
      <w:rPr>
        <w:rFonts w:ascii="Lucida Fax" w:hAnsi="Lucida Fax"/>
        <w:sz w:val="18"/>
        <w:szCs w:val="18"/>
      </w:rPr>
      <w:t xml:space="preserve">  -     site </w:t>
    </w:r>
    <w:hyperlink r:id="rId2">
      <w:r>
        <w:rPr>
          <w:rStyle w:val="LinkdaInternet"/>
          <w:rFonts w:ascii="Lucida Fax" w:hAnsi="Lucida Fax"/>
          <w:color w:val="auto"/>
          <w:sz w:val="18"/>
          <w:szCs w:val="18"/>
          <w:u w:val="none"/>
        </w:rPr>
        <w:t>www.camaracharqueada.sp.gov.br</w:t>
      </w:r>
    </w:hyperlink>
    <w:r>
      <w:rPr>
        <w:rFonts w:ascii="Lucida Fax" w:hAnsi="Lucida Fax"/>
        <w:sz w:val="18"/>
        <w:szCs w:val="18"/>
      </w:rPr>
      <w:t xml:space="preserve">                  </w:t>
    </w:r>
    <w:r>
      <w:rPr>
        <w:rFonts w:ascii="Lucida Fax" w:hAnsi="Lucida Fax"/>
        <w:sz w:val="18"/>
        <w:szCs w:val="18"/>
      </w:rPr>
      <w:fldChar w:fldCharType="begin"/>
    </w:r>
    <w:r>
      <w:rPr>
        <w:rFonts w:ascii="Lucida Fax" w:hAnsi="Lucida Fax"/>
        <w:sz w:val="18"/>
        <w:szCs w:val="18"/>
      </w:rPr>
      <w:instrText xml:space="preserve"> PAGE </w:instrText>
    </w:r>
    <w:r>
      <w:rPr>
        <w:rFonts w:ascii="Lucida Fax" w:hAnsi="Lucida Fax"/>
        <w:sz w:val="18"/>
        <w:szCs w:val="18"/>
      </w:rPr>
      <w:fldChar w:fldCharType="separate"/>
    </w:r>
    <w:r>
      <w:rPr>
        <w:rFonts w:ascii="Lucida Fax" w:hAnsi="Lucida Fax"/>
        <w:sz w:val="18"/>
        <w:szCs w:val="18"/>
      </w:rPr>
      <w:t>6</w:t>
    </w:r>
    <w:r>
      <w:rPr>
        <w:rFonts w:ascii="Lucida Fax" w:hAnsi="Lucida Fax"/>
        <w:sz w:val="18"/>
        <w:szCs w:val="18"/>
      </w:rPr>
      <w:fldChar w:fldCharType="end"/>
    </w:r>
  </w:p>
  <w:p w14:paraId="74976C57" w14:textId="77777777" w:rsidR="00C20EA8" w:rsidRDefault="00C20E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44F99" w14:textId="77777777" w:rsidR="00B0111E" w:rsidRDefault="00B011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5B6C8" w14:textId="77777777" w:rsidR="00C61D53" w:rsidRDefault="00C61D53">
      <w:pPr>
        <w:spacing w:after="0" w:line="240" w:lineRule="auto"/>
      </w:pPr>
      <w:r>
        <w:separator/>
      </w:r>
    </w:p>
  </w:footnote>
  <w:footnote w:type="continuationSeparator" w:id="0">
    <w:p w14:paraId="5B70B3B5" w14:textId="77777777" w:rsidR="00C61D53" w:rsidRDefault="00C61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FA7A1" w14:textId="77777777" w:rsidR="00B0111E" w:rsidRDefault="00B0111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33805" w14:textId="2A87E5E2" w:rsidR="00C20EA8" w:rsidRDefault="00B729D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0" allowOverlap="1" wp14:anchorId="62628AAF" wp14:editId="0DC06FA6">
          <wp:simplePos x="0" y="0"/>
          <wp:positionH relativeFrom="column">
            <wp:posOffset>-122555</wp:posOffset>
          </wp:positionH>
          <wp:positionV relativeFrom="paragraph">
            <wp:posOffset>-174625</wp:posOffset>
          </wp:positionV>
          <wp:extent cx="1038225" cy="1114425"/>
          <wp:effectExtent l="0" t="0" r="0" b="0"/>
          <wp:wrapSquare wrapText="bothSides"/>
          <wp:docPr id="2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5080" distB="5080" distL="5715" distR="4445" simplePos="0" relativeHeight="251657216" behindDoc="1" locked="0" layoutInCell="0" allowOverlap="1" wp14:anchorId="796F4884" wp14:editId="24156F5C">
              <wp:simplePos x="0" y="0"/>
              <wp:positionH relativeFrom="column">
                <wp:posOffset>105410</wp:posOffset>
              </wp:positionH>
              <wp:positionV relativeFrom="paragraph">
                <wp:posOffset>-183515</wp:posOffset>
              </wp:positionV>
              <wp:extent cx="6124575" cy="1376045"/>
              <wp:effectExtent l="0" t="0" r="9525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4575" cy="1376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/>
                      </a:ln>
                      <a:effectLst/>
                    </wps:spPr>
                    <wps:txbx>
                      <w:txbxContent>
                        <w:p w14:paraId="3D3DF434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32"/>
                              <w:szCs w:val="36"/>
                            </w:rPr>
                            <w:t>CÂMARA DO MUNICÍPIO DE CHARQUEADA</w:t>
                          </w:r>
                        </w:p>
                        <w:p w14:paraId="0CCE394C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8"/>
                              <w:szCs w:val="32"/>
                            </w:rPr>
                            <w:t>Estado de São Paulo</w:t>
                          </w:r>
                        </w:p>
                        <w:p w14:paraId="5E78DA3F" w14:textId="77777777" w:rsidR="00C20EA8" w:rsidRDefault="005D48F5" w:rsidP="00FE262A">
                          <w:pPr>
                            <w:pStyle w:val="Contedodoquadro"/>
                            <w:pBdr>
                              <w:bottom w:val="single" w:sz="12" w:space="6" w:color="000000"/>
                            </w:pBdr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CNPJ 01.044.179/0001-41</w:t>
                          </w:r>
                        </w:p>
                        <w:p w14:paraId="5D598138" w14:textId="77777777" w:rsidR="00C20EA8" w:rsidRDefault="00C20EA8">
                          <w:pPr>
                            <w:pStyle w:val="Contedodoquadro"/>
                            <w:spacing w:before="240" w:after="240" w:line="400" w:lineRule="exact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wrap="square" anchor="t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6F4884" id="Caixa de Texto 2" o:spid="_x0000_s1026" style="position:absolute;margin-left:8.3pt;margin-top:-14.45pt;width:482.25pt;height:108.35pt;z-index:-251659264;visibility:visible;mso-wrap-style:square;mso-width-percent:0;mso-height-percent:0;mso-wrap-distance-left:.45pt;mso-wrap-distance-top:.4pt;mso-wrap-distance-right:.35pt;mso-wrap-distance-bottom:.4pt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" o:allowincell="f" strokecolor="white">
              <v:path arrowok="t"/>
              <v:textbox>
                <w:txbxContent>
                  <w:p w14:paraId="3D3DF434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32"/>
                        <w:szCs w:val="36"/>
                      </w:rPr>
                      <w:t>CÂMARA DO MUNICÍPIO DE CHARQUEADA</w:t>
                    </w:r>
                  </w:p>
                  <w:p w14:paraId="0CCE394C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28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28"/>
                        <w:szCs w:val="32"/>
                      </w:rPr>
                      <w:t>Estado de São Paulo</w:t>
                    </w:r>
                  </w:p>
                  <w:p w14:paraId="5E78DA3F" w14:textId="77777777" w:rsidR="00C20EA8" w:rsidRDefault="005D48F5" w:rsidP="00FE262A">
                    <w:pPr>
                      <w:pStyle w:val="Contedodoquadro"/>
                      <w:pBdr>
                        <w:bottom w:val="single" w:sz="12" w:space="6" w:color="000000"/>
                      </w:pBdr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</w:rPr>
                      <w:t>CNPJ 01.044.179/0001-41</w:t>
                    </w:r>
                  </w:p>
                  <w:p w14:paraId="5D598138" w14:textId="77777777" w:rsidR="00C20EA8" w:rsidRDefault="00C20EA8">
                    <w:pPr>
                      <w:pStyle w:val="Contedodoquadro"/>
                      <w:spacing w:before="240" w:after="240" w:line="400" w:lineRule="exact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E9F6E" w14:textId="77777777" w:rsidR="00B0111E" w:rsidRDefault="00B011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27917"/>
    <w:multiLevelType w:val="multilevel"/>
    <w:tmpl w:val="638C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F46FB8"/>
    <w:multiLevelType w:val="multilevel"/>
    <w:tmpl w:val="4ABC800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DD10B8"/>
    <w:multiLevelType w:val="multilevel"/>
    <w:tmpl w:val="09CE8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5F567D"/>
    <w:multiLevelType w:val="multilevel"/>
    <w:tmpl w:val="9F889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191408"/>
    <w:multiLevelType w:val="multilevel"/>
    <w:tmpl w:val="5DC49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9B1825"/>
    <w:multiLevelType w:val="multilevel"/>
    <w:tmpl w:val="E5B26068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B921FE1"/>
    <w:multiLevelType w:val="multilevel"/>
    <w:tmpl w:val="8872E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EE7E58"/>
    <w:multiLevelType w:val="multilevel"/>
    <w:tmpl w:val="A456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B009CC"/>
    <w:multiLevelType w:val="multilevel"/>
    <w:tmpl w:val="F600D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5B6A5D"/>
    <w:multiLevelType w:val="multilevel"/>
    <w:tmpl w:val="7C38D71E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6A01C16"/>
    <w:multiLevelType w:val="multilevel"/>
    <w:tmpl w:val="3D7C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E83795"/>
    <w:multiLevelType w:val="multilevel"/>
    <w:tmpl w:val="F762FFE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E5440B3"/>
    <w:multiLevelType w:val="multilevel"/>
    <w:tmpl w:val="A1FEF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7E4038"/>
    <w:multiLevelType w:val="multilevel"/>
    <w:tmpl w:val="D2500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D8525F"/>
    <w:multiLevelType w:val="multilevel"/>
    <w:tmpl w:val="8AEAA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4B6CB9"/>
    <w:multiLevelType w:val="multilevel"/>
    <w:tmpl w:val="7D4A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9B5455"/>
    <w:multiLevelType w:val="multilevel"/>
    <w:tmpl w:val="33A6D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3F1013"/>
    <w:multiLevelType w:val="multilevel"/>
    <w:tmpl w:val="9F9E1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8F4279"/>
    <w:multiLevelType w:val="multilevel"/>
    <w:tmpl w:val="B1721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460A45"/>
    <w:multiLevelType w:val="multilevel"/>
    <w:tmpl w:val="5374F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5"/>
  </w:num>
  <w:num w:numId="5">
    <w:abstractNumId w:val="14"/>
  </w:num>
  <w:num w:numId="6">
    <w:abstractNumId w:val="10"/>
  </w:num>
  <w:num w:numId="7">
    <w:abstractNumId w:val="12"/>
  </w:num>
  <w:num w:numId="8">
    <w:abstractNumId w:val="7"/>
  </w:num>
  <w:num w:numId="9">
    <w:abstractNumId w:val="0"/>
  </w:num>
  <w:num w:numId="10">
    <w:abstractNumId w:val="14"/>
  </w:num>
  <w:num w:numId="11">
    <w:abstractNumId w:val="10"/>
  </w:num>
  <w:num w:numId="12">
    <w:abstractNumId w:val="12"/>
  </w:num>
  <w:num w:numId="13">
    <w:abstractNumId w:val="7"/>
  </w:num>
  <w:num w:numId="14">
    <w:abstractNumId w:val="13"/>
  </w:num>
  <w:num w:numId="15">
    <w:abstractNumId w:val="3"/>
  </w:num>
  <w:num w:numId="16">
    <w:abstractNumId w:val="15"/>
  </w:num>
  <w:num w:numId="17">
    <w:abstractNumId w:val="2"/>
  </w:num>
  <w:num w:numId="18">
    <w:abstractNumId w:val="4"/>
  </w:num>
  <w:num w:numId="19">
    <w:abstractNumId w:val="19"/>
  </w:num>
  <w:num w:numId="20">
    <w:abstractNumId w:val="6"/>
  </w:num>
  <w:num w:numId="21">
    <w:abstractNumId w:val="18"/>
  </w:num>
  <w:num w:numId="22">
    <w:abstractNumId w:val="16"/>
  </w:num>
  <w:num w:numId="23">
    <w:abstractNumId w:val="17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A8"/>
    <w:rsid w:val="00153D28"/>
    <w:rsid w:val="00157CA3"/>
    <w:rsid w:val="0017679A"/>
    <w:rsid w:val="001C61F0"/>
    <w:rsid w:val="00233E3F"/>
    <w:rsid w:val="002535B6"/>
    <w:rsid w:val="00272EC7"/>
    <w:rsid w:val="00317296"/>
    <w:rsid w:val="00337FDF"/>
    <w:rsid w:val="0034734C"/>
    <w:rsid w:val="00385FB7"/>
    <w:rsid w:val="003B7695"/>
    <w:rsid w:val="004874AA"/>
    <w:rsid w:val="004D037E"/>
    <w:rsid w:val="004F0056"/>
    <w:rsid w:val="00503090"/>
    <w:rsid w:val="005108EE"/>
    <w:rsid w:val="005D48F5"/>
    <w:rsid w:val="005E3D75"/>
    <w:rsid w:val="006405FC"/>
    <w:rsid w:val="00681CAA"/>
    <w:rsid w:val="00684DF9"/>
    <w:rsid w:val="0069789B"/>
    <w:rsid w:val="006B4041"/>
    <w:rsid w:val="006D799F"/>
    <w:rsid w:val="0073715E"/>
    <w:rsid w:val="00754847"/>
    <w:rsid w:val="0076155C"/>
    <w:rsid w:val="00767626"/>
    <w:rsid w:val="007F643B"/>
    <w:rsid w:val="008150C7"/>
    <w:rsid w:val="00836E57"/>
    <w:rsid w:val="00860124"/>
    <w:rsid w:val="00865A0B"/>
    <w:rsid w:val="008A50A9"/>
    <w:rsid w:val="009561B5"/>
    <w:rsid w:val="00972920"/>
    <w:rsid w:val="009D6288"/>
    <w:rsid w:val="00AB7373"/>
    <w:rsid w:val="00AD098D"/>
    <w:rsid w:val="00B0111E"/>
    <w:rsid w:val="00B20115"/>
    <w:rsid w:val="00B729DE"/>
    <w:rsid w:val="00BC11CE"/>
    <w:rsid w:val="00C0623D"/>
    <w:rsid w:val="00C20EA8"/>
    <w:rsid w:val="00C47B43"/>
    <w:rsid w:val="00C61D53"/>
    <w:rsid w:val="00CC37D3"/>
    <w:rsid w:val="00D6105F"/>
    <w:rsid w:val="00DE2D8A"/>
    <w:rsid w:val="00E32FB2"/>
    <w:rsid w:val="00E531FE"/>
    <w:rsid w:val="00E92425"/>
    <w:rsid w:val="00ED708B"/>
    <w:rsid w:val="00F03634"/>
    <w:rsid w:val="00F13922"/>
    <w:rsid w:val="00F70563"/>
    <w:rsid w:val="00F874B9"/>
    <w:rsid w:val="00FC3DAA"/>
    <w:rsid w:val="00FC76B7"/>
    <w:rsid w:val="00FE262A"/>
    <w:rsid w:val="00FF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498472B0"/>
  <w15:docId w15:val="{E4DE864B-CAB8-48D9-B0BC-9619445C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C18"/>
    <w:pPr>
      <w:suppressAutoHyphens/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9E00D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uiPriority w:val="20"/>
    <w:qFormat/>
    <w:rsid w:val="008523E3"/>
    <w:rPr>
      <w:i/>
      <w:iCs/>
    </w:rPr>
  </w:style>
  <w:style w:type="character" w:styleId="Forte">
    <w:name w:val="Strong"/>
    <w:uiPriority w:val="22"/>
    <w:qFormat/>
    <w:rsid w:val="008523E3"/>
    <w:rPr>
      <w:b/>
      <w:bCs/>
    </w:rPr>
  </w:style>
  <w:style w:type="character" w:customStyle="1" w:styleId="apple-converted-space">
    <w:name w:val="apple-converted-space"/>
    <w:basedOn w:val="Fontepargpadro"/>
    <w:qFormat/>
    <w:rsid w:val="008523E3"/>
  </w:style>
  <w:style w:type="character" w:customStyle="1" w:styleId="Recuodecorpodetexto3Char">
    <w:name w:val="Recuo de corpo de texto 3 Char"/>
    <w:link w:val="Recuodecorpodetexto3"/>
    <w:qFormat/>
    <w:rsid w:val="00FF494D"/>
    <w:rPr>
      <w:rFonts w:ascii="Goudy Old Style" w:eastAsia="Times New Roman" w:hAnsi="Goudy Old Style" w:cs="Times New Roman"/>
      <w:sz w:val="28"/>
      <w:szCs w:val="20"/>
    </w:rPr>
  </w:style>
  <w:style w:type="character" w:customStyle="1" w:styleId="LinkdaInternet">
    <w:name w:val="Link da Internet"/>
    <w:uiPriority w:val="99"/>
    <w:unhideWhenUsed/>
    <w:rsid w:val="00BF3EA9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332F77"/>
  </w:style>
  <w:style w:type="character" w:customStyle="1" w:styleId="CabealhoChar">
    <w:name w:val="Cabeçalho Char"/>
    <w:basedOn w:val="Fontepargpadro"/>
    <w:link w:val="Cabealho"/>
    <w:uiPriority w:val="99"/>
    <w:qFormat/>
    <w:rsid w:val="0078622C"/>
  </w:style>
  <w:style w:type="character" w:customStyle="1" w:styleId="RodapChar">
    <w:name w:val="Rodapé Char"/>
    <w:basedOn w:val="Fontepargpadro"/>
    <w:link w:val="Rodap"/>
    <w:uiPriority w:val="99"/>
    <w:qFormat/>
    <w:rsid w:val="0078622C"/>
  </w:style>
  <w:style w:type="character" w:customStyle="1" w:styleId="TextodenotaderodapChar">
    <w:name w:val="Texto de nota de rodapé Char"/>
    <w:link w:val="Textodenotaderodap"/>
    <w:uiPriority w:val="99"/>
    <w:semiHidden/>
    <w:qFormat/>
    <w:rsid w:val="00413DCD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413DCD"/>
    <w:rPr>
      <w:vertAlign w:val="superscript"/>
    </w:rPr>
  </w:style>
  <w:style w:type="character" w:customStyle="1" w:styleId="Ttulo1Char">
    <w:name w:val="Título 1 Char"/>
    <w:link w:val="Ttulo1"/>
    <w:qFormat/>
    <w:rsid w:val="009E00DA"/>
    <w:rPr>
      <w:rFonts w:ascii="Times New Roman" w:eastAsia="Times New Roman" w:hAnsi="Times New Roman" w:cs="Times New Roman"/>
      <w:sz w:val="24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qFormat/>
    <w:rsid w:val="00E80AB8"/>
    <w:rPr>
      <w:sz w:val="20"/>
      <w:szCs w:val="20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E80AB8"/>
    <w:rPr>
      <w:vertAlign w:val="superscript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162D67"/>
  </w:style>
  <w:style w:type="character" w:customStyle="1" w:styleId="Pr-formataoHTMLChar">
    <w:name w:val="Pré-formatação HTML Char"/>
    <w:link w:val="Pr-formataoHTML"/>
    <w:uiPriority w:val="99"/>
    <w:semiHidden/>
    <w:qFormat/>
    <w:rsid w:val="00A417EA"/>
    <w:rPr>
      <w:rFonts w:ascii="Courier New" w:eastAsia="Times New Roman" w:hAnsi="Courier New" w:cs="Courier New"/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qFormat/>
    <w:rsid w:val="001C27A4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62D67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D1186B"/>
    <w:pPr>
      <w:ind w:left="720"/>
      <w:contextualSpacing/>
    </w:pPr>
    <w:rPr>
      <w:lang w:eastAsia="en-US"/>
    </w:rPr>
  </w:style>
  <w:style w:type="paragraph" w:styleId="NormalWeb">
    <w:name w:val="Normal (Web)"/>
    <w:basedOn w:val="Normal"/>
    <w:uiPriority w:val="99"/>
    <w:unhideWhenUsed/>
    <w:qFormat/>
    <w:rsid w:val="008523E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qFormat/>
    <w:rsid w:val="00FF494D"/>
    <w:pPr>
      <w:spacing w:after="0" w:line="120" w:lineRule="atLeast"/>
      <w:ind w:firstLine="851"/>
      <w:jc w:val="both"/>
    </w:pPr>
    <w:rPr>
      <w:rFonts w:ascii="Goudy Old Style" w:eastAsia="Times New Roman" w:hAnsi="Goudy Old Style" w:cs="Times New Roman"/>
      <w:sz w:val="28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32F77"/>
    <w:pPr>
      <w:spacing w:after="120"/>
      <w:ind w:left="283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3DCD"/>
    <w:pPr>
      <w:spacing w:after="0" w:line="240" w:lineRule="auto"/>
    </w:pPr>
    <w:rPr>
      <w:sz w:val="20"/>
      <w:szCs w:val="20"/>
    </w:rPr>
  </w:style>
  <w:style w:type="paragraph" w:customStyle="1" w:styleId="voto">
    <w:name w:val="voto"/>
    <w:basedOn w:val="Normal"/>
    <w:qFormat/>
    <w:rsid w:val="00413DCD"/>
    <w:pPr>
      <w:tabs>
        <w:tab w:val="left" w:pos="2268"/>
      </w:tabs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paragraph" w:customStyle="1" w:styleId="cab">
    <w:name w:val="cab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">
    <w:name w:val="par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27F83"/>
    <w:pPr>
      <w:suppressAutoHyphens/>
    </w:pPr>
    <w:rPr>
      <w:rFonts w:ascii="Courier New" w:hAnsi="Courier New" w:cs="Courier New"/>
      <w:color w:val="000000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80AB8"/>
    <w:pPr>
      <w:spacing w:after="0" w:line="240" w:lineRule="auto"/>
    </w:pPr>
    <w:rPr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qFormat/>
    <w:rsid w:val="00A417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C27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character" w:styleId="Hyperlink">
    <w:name w:val="Hyperlink"/>
    <w:uiPriority w:val="99"/>
    <w:unhideWhenUsed/>
    <w:rsid w:val="00B0111E"/>
    <w:rPr>
      <w:color w:val="0000FF"/>
      <w:u w:val="single"/>
    </w:rPr>
  </w:style>
  <w:style w:type="character" w:styleId="MenoPendente">
    <w:name w:val="Unresolved Mention"/>
    <w:uiPriority w:val="99"/>
    <w:semiHidden/>
    <w:unhideWhenUsed/>
    <w:rsid w:val="00B0111E"/>
    <w:rPr>
      <w:color w:val="605E5C"/>
      <w:shd w:val="clear" w:color="auto" w:fill="E1DFDD"/>
    </w:rPr>
  </w:style>
  <w:style w:type="paragraph" w:customStyle="1" w:styleId="Recuodecorpodetexto31">
    <w:name w:val="Recuo de corpo de texto 31"/>
    <w:basedOn w:val="Normal"/>
    <w:qFormat/>
    <w:rsid w:val="004D037E"/>
    <w:pPr>
      <w:keepLine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table" w:styleId="Tabelacomgrade">
    <w:name w:val="Table Grid"/>
    <w:basedOn w:val="Tabelanormal"/>
    <w:uiPriority w:val="59"/>
    <w:rsid w:val="00F13922"/>
    <w:pPr>
      <w:suppressAutoHyphens/>
    </w:pPr>
    <w:rPr>
      <w:rFonts w:asciiTheme="minorHAnsi" w:eastAsiaTheme="minorEastAsia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uiPriority w:val="99"/>
    <w:qFormat/>
    <w:rsid w:val="00E531FE"/>
    <w:pPr>
      <w:spacing w:before="280" w:after="0"/>
      <w:jc w:val="both"/>
    </w:pPr>
    <w:rPr>
      <w:rFonts w:cs="Arial"/>
      <w:lang w:eastAsia="zh-CN"/>
    </w:rPr>
  </w:style>
  <w:style w:type="paragraph" w:customStyle="1" w:styleId="Contedodatabela">
    <w:name w:val="Conteúdo da tabela"/>
    <w:basedOn w:val="Normal"/>
    <w:rsid w:val="00860124"/>
    <w:pPr>
      <w:widowControl w:val="0"/>
      <w:suppressLineNumbers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camaracharqueada.sp.gov.b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mara@camaracharqueada.sp.gov.b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charqueada.sp.gov.br/" TargetMode="External"/><Relationship Id="rId1" Type="http://schemas.openxmlformats.org/officeDocument/2006/relationships/hyperlink" Target="mailto:camara@camaracharqueada.sp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4A350-01C4-4841-A273-A892AC6B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2298</Words>
  <Characters>12413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14682</CharactersWithSpaces>
  <SharedDoc>false</SharedDoc>
  <HLinks>
    <vt:vector size="12" baseType="variant">
      <vt:variant>
        <vt:i4>2555952</vt:i4>
      </vt:variant>
      <vt:variant>
        <vt:i4>3</vt:i4>
      </vt:variant>
      <vt:variant>
        <vt:i4>0</vt:i4>
      </vt:variant>
      <vt:variant>
        <vt:i4>5</vt:i4>
      </vt:variant>
      <vt:variant>
        <vt:lpwstr>http://www.camaracharqueada.sp.gov.br/</vt:lpwstr>
      </vt:variant>
      <vt:variant>
        <vt:lpwstr/>
      </vt:variant>
      <vt:variant>
        <vt:i4>4063240</vt:i4>
      </vt:variant>
      <vt:variant>
        <vt:i4>0</vt:i4>
      </vt:variant>
      <vt:variant>
        <vt:i4>0</vt:i4>
      </vt:variant>
      <vt:variant>
        <vt:i4>5</vt:i4>
      </vt:variant>
      <vt:variant>
        <vt:lpwstr>mailto:camara@camaracharqueada.sp.gov.br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eder.nunes</dc:creator>
  <cp:keywords/>
  <dc:description/>
  <cp:lastModifiedBy>Raphael Rocha</cp:lastModifiedBy>
  <cp:revision>7</cp:revision>
  <cp:lastPrinted>2025-02-04T17:10:00Z</cp:lastPrinted>
  <dcterms:created xsi:type="dcterms:W3CDTF">2025-02-04T17:18:00Z</dcterms:created>
  <dcterms:modified xsi:type="dcterms:W3CDTF">2025-03-21T12:41:00Z</dcterms:modified>
  <dc:language>pt-BR</dc:language>
</cp:coreProperties>
</file>