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61F4" w14:textId="382E4A5D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FE10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BB69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0E71B379" w14:textId="7889A2A0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FE10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BB69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AFED6AA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</w:p>
    <w:p w14:paraId="5D7E09F4" w14:textId="77777777" w:rsidR="00001D04" w:rsidRDefault="00001D04" w:rsidP="00001D04">
      <w:pPr>
        <w:jc w:val="both"/>
        <w:rPr>
          <w:rFonts w:ascii="Arial" w:hAnsi="Arial"/>
          <w:color w:val="000000"/>
          <w:sz w:val="24"/>
          <w:szCs w:val="24"/>
        </w:rPr>
      </w:pPr>
    </w:p>
    <w:p w14:paraId="4750B972" w14:textId="0385C23A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BB69EE">
        <w:rPr>
          <w:rFonts w:ascii="Arial" w:hAnsi="Arial" w:cs="Arial"/>
          <w:color w:val="000000"/>
          <w:sz w:val="24"/>
          <w:szCs w:val="24"/>
        </w:rPr>
        <w:t>13</w:t>
      </w:r>
      <w:r w:rsidR="00FE1097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BB69EE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FE1097">
        <w:rPr>
          <w:rFonts w:ascii="Arial" w:hAnsi="Arial" w:cs="Arial"/>
          <w:color w:val="000000"/>
          <w:sz w:val="24"/>
          <w:szCs w:val="24"/>
        </w:rPr>
        <w:t>1</w:t>
      </w:r>
      <w:r w:rsidR="00BB69EE">
        <w:rPr>
          <w:rFonts w:ascii="Arial" w:hAnsi="Arial" w:cs="Arial"/>
          <w:color w:val="000000"/>
          <w:sz w:val="24"/>
          <w:szCs w:val="24"/>
        </w:rPr>
        <w:t>6</w:t>
      </w:r>
      <w:r w:rsidR="0030493B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30493B">
        <w:rPr>
          <w:rFonts w:ascii="Arial" w:hAnsi="Arial" w:cs="Arial"/>
          <w:color w:val="000000"/>
          <w:sz w:val="24"/>
          <w:szCs w:val="24"/>
        </w:rPr>
        <w:t>1</w:t>
      </w:r>
      <w:r w:rsidR="00BB69EE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EE72227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41626E9" w14:textId="77777777" w:rsidR="00001D04" w:rsidRDefault="00001D04" w:rsidP="00001D04">
      <w:pPr>
        <w:ind w:left="426" w:hanging="426"/>
        <w:jc w:val="both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60DF6C1E" w14:textId="2C445480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BB69EE">
        <w:rPr>
          <w:rFonts w:ascii="Tahoma" w:hAnsi="Tahoma" w:cs="Tahoma"/>
          <w:color w:val="000000"/>
          <w:sz w:val="24"/>
        </w:rPr>
        <w:t>sistema de monitoramento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269C76A5" w14:textId="77777777" w:rsidR="00BB69EE" w:rsidRDefault="00BB69EE" w:rsidP="00BB69EE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7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258"/>
      </w:tblGrid>
      <w:tr w:rsidR="00BB69EE" w14:paraId="327ED671" w14:textId="77777777" w:rsidTr="00BD5516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B8058AE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5D6E2A6" w14:textId="77777777" w:rsidR="00BB69EE" w:rsidRDefault="00BB69EE" w:rsidP="00BD5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FC1F988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F8EC094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BB69EE" w14:paraId="3CC252FA" w14:textId="77777777" w:rsidTr="00BD5516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F57D60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D79AEC" w14:textId="77777777" w:rsidR="00BB69EE" w:rsidRDefault="00BB69EE" w:rsidP="00BD551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5F41C7" w14:textId="77777777" w:rsidR="00BB69EE" w:rsidRDefault="00BB69EE" w:rsidP="00BD551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6B344D" w14:textId="77777777" w:rsidR="00BB69EE" w:rsidRDefault="00BB69EE" w:rsidP="00BD551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</w:tr>
      <w:tr w:rsidR="00BB69EE" w14:paraId="0CDA21A1" w14:textId="77777777" w:rsidTr="00BD5516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F614F8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8F20E5" w14:textId="77777777" w:rsidR="00BB69EE" w:rsidRDefault="00BB69EE" w:rsidP="00BD5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MÃO DE OBRA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EDD0E0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72F97E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</w:tr>
    </w:tbl>
    <w:p w14:paraId="2748E293" w14:textId="77777777" w:rsidR="00BB69EE" w:rsidRDefault="00BB69EE" w:rsidP="00BB69E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28E703" w14:textId="77777777" w:rsidR="00BB69EE" w:rsidRDefault="00BB69EE" w:rsidP="00BB69E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 essa Câmara a aquisição de sistema de monitoramento, com um total de 16 câmeras, sendo seis modelos DOME, e 10 modelo IP, coloridas, com filmagem noturna, além de todo sistema de gravação digital, HD mínimo de 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terabites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rack de proteção do gravador com chave, além de todo equipamento, cabos e itens necessários para o correto funcionamento do sistema de monitoramento. A cotação deve incluir, além de todo material necessário, mão de obra para instalação e configuração dos sistemas, que deverá ser entregue em pleno funcionamento.</w:t>
      </w:r>
    </w:p>
    <w:p w14:paraId="66332E1C" w14:textId="77777777" w:rsidR="00BB69EE" w:rsidRDefault="00BB69EE" w:rsidP="00BB69E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orçamento depende de visita técnica, devendo o mesmo contar, em especifico, os materiais e tipo da mão de obra utilizada, com validade de 60 dias.</w:t>
      </w:r>
    </w:p>
    <w:p w14:paraId="2E4BCDF1" w14:textId="77777777" w:rsidR="00FE1097" w:rsidRDefault="00FE1097" w:rsidP="00FE109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86B3B37" w14:textId="2D2872F0" w:rsidR="00001D04" w:rsidRDefault="00001D04" w:rsidP="00FE109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03. PROPOSTA DE PREÇOS</w:t>
      </w:r>
    </w:p>
    <w:p w14:paraId="34CB69F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7AAD49C0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F331D9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0CC4FA3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917F915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7BB5E70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A22D749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25A9FB3D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5182669" w14:textId="77777777" w:rsidR="00001D04" w:rsidRDefault="00001D04" w:rsidP="00001D04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0A86360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D47B7F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47928AC2" w14:textId="275A4D4B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dever</w:t>
      </w:r>
      <w:r w:rsidR="00FE1097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ser </w:t>
      </w:r>
      <w:r w:rsidR="00BA0766">
        <w:rPr>
          <w:rFonts w:ascii="Arial" w:hAnsi="Arial" w:cs="Arial"/>
          <w:color w:val="000000"/>
          <w:sz w:val="24"/>
          <w:szCs w:val="24"/>
        </w:rPr>
        <w:t>entregues</w:t>
      </w:r>
      <w:r>
        <w:rPr>
          <w:rFonts w:ascii="Arial" w:hAnsi="Arial" w:cs="Arial"/>
          <w:color w:val="000000"/>
          <w:sz w:val="24"/>
          <w:szCs w:val="24"/>
        </w:rPr>
        <w:t xml:space="preserve"> de forma única, em até </w:t>
      </w:r>
      <w:r w:rsidR="00BB69EE">
        <w:rPr>
          <w:rFonts w:ascii="Arial" w:hAnsi="Arial" w:cs="Arial"/>
          <w:color w:val="000000"/>
          <w:sz w:val="24"/>
          <w:szCs w:val="24"/>
        </w:rPr>
        <w:t>30 (trinta) dias.</w:t>
      </w:r>
    </w:p>
    <w:p w14:paraId="5BE2033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8A29E3E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19D5FA7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D6B6D2C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4813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611603EA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pagamento ocorrera em até 05 dias uteis a partir da apresentação da nota fiscal, após a realização da entrega.</w:t>
      </w:r>
    </w:p>
    <w:p w14:paraId="24A1072B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9CCA52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A0A937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Poderá ter o contrato cancelado nos seguintes casos: </w:t>
      </w:r>
    </w:p>
    <w:p w14:paraId="72C90B3B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25C0DB0F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2A0956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86B5D8" w14:textId="77777777" w:rsidR="00BA0766" w:rsidRDefault="00BA0766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909126" w14:textId="6A437905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661D14AD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4AF21B2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DAC4BE8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65E8DD7E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1861F4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16B1EA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58456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40EC82D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C64C8B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51759F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86A4020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780BA1E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15023D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A7BDD0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CDB1B00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CA7B774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3598B6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30411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3E6B1F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BA05496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D9CD8A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AF192D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65985B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92C010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DEF9F5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6728052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055B224F" w14:textId="77777777" w:rsidR="00001D04" w:rsidRDefault="00001D04" w:rsidP="00001D04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143FE274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71DF46FE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DB369B9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06EBA3F8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8FE18B1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67060F99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6E913D7E" w14:textId="77777777" w:rsidR="00001D04" w:rsidRDefault="00001D04" w:rsidP="00001D04">
      <w:pPr>
        <w:jc w:val="center"/>
        <w:rPr>
          <w:rFonts w:ascii="Calibri" w:hAnsi="Calibri"/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4E53FE07" w14:textId="77777777" w:rsidR="00BB69EE" w:rsidRDefault="00BB69EE" w:rsidP="00BB69EE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7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258"/>
      </w:tblGrid>
      <w:tr w:rsidR="00BB69EE" w14:paraId="79AE04EB" w14:textId="77777777" w:rsidTr="00BD5516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7452CD6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3D5BC80" w14:textId="77777777" w:rsidR="00BB69EE" w:rsidRDefault="00BB69EE" w:rsidP="00BD5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9AD3B2A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5C38ABB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BB69EE" w14:paraId="281BFB75" w14:textId="77777777" w:rsidTr="00BD5516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FF952C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0A7EBF" w14:textId="77777777" w:rsidR="00BB69EE" w:rsidRDefault="00BB69EE" w:rsidP="00BD551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AD1CFB" w14:textId="77777777" w:rsidR="00BB69EE" w:rsidRDefault="00BB69EE" w:rsidP="00BD551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3DC0D8" w14:textId="77777777" w:rsidR="00BB69EE" w:rsidRDefault="00BB69EE" w:rsidP="00BD551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</w:tr>
      <w:tr w:rsidR="00BB69EE" w14:paraId="3F13D436" w14:textId="77777777" w:rsidTr="00BD5516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8A7AF0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9B354F" w14:textId="77777777" w:rsidR="00BB69EE" w:rsidRDefault="00BB69EE" w:rsidP="00BD5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MÃO DE OBRA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58F5A8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D525B1" w14:textId="77777777" w:rsidR="00BB69EE" w:rsidRDefault="00BB69EE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</w:tr>
    </w:tbl>
    <w:p w14:paraId="76C0FE72" w14:textId="77777777" w:rsidR="00BB69EE" w:rsidRDefault="00BB69EE" w:rsidP="00BB69E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4EE4BA8" w14:textId="77777777" w:rsidR="00BB69EE" w:rsidRDefault="00BB69EE" w:rsidP="00BB69E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Pretende essa Câmara a aquisição de sistema de monitoramento, com um total de 16 câmeras, sendo seis modelos DOME, e 10 modelo IP, coloridas, com filmagem noturna, além de todo sistema de gravação digital, HD mínimo de 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terabites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rack de proteção do gravador com chave, além de todo equipamento, cabos e itens necessários para o correto funcionamento do sistema de monitoramento. A cotação deve incluir, além de todo material necessário, mão de obra para instalação e configuração dos sistemas, que deverá ser entregue em pleno funcionamento.</w:t>
      </w:r>
    </w:p>
    <w:p w14:paraId="24D949C5" w14:textId="77777777" w:rsidR="00BB69EE" w:rsidRDefault="00BB69EE" w:rsidP="00BB69E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orçamento depende de visita técnica, devendo o mesmo contar, em especifico, os materiais e tipo da mão de obra utilizada, com validade de 60 dias.</w:t>
      </w:r>
    </w:p>
    <w:p w14:paraId="70E110A4" w14:textId="034F1B81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0CDED1F3" w14:textId="77777777" w:rsidR="00BB69EE" w:rsidRDefault="00BB69EE" w:rsidP="00FE1097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05485865" w14:textId="77777777" w:rsidR="00FE1097" w:rsidRDefault="00FE1097" w:rsidP="00FE1097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364269D4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FA09B57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4CEF2F8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6B732B4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3CDE70E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2FE84FA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587CBD3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F8C65DB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59D0C5D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78D8E96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95E59A8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C488B05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DF8E46A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CB5DD91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11EE443" w14:textId="685A1C9E" w:rsidR="004D20B3" w:rsidRDefault="004D20B3" w:rsidP="004D20B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ADMINISTRATIVO   44/2024</w:t>
      </w:r>
    </w:p>
    <w:p w14:paraId="0927B018" w14:textId="14798C3F" w:rsidR="004D20B3" w:rsidRDefault="004D20B3" w:rsidP="004D20B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DISPENSA DE LICITAÇÃO 32/2024</w:t>
      </w:r>
    </w:p>
    <w:p w14:paraId="529B335A" w14:textId="77777777" w:rsidR="004D20B3" w:rsidRDefault="004D20B3" w:rsidP="004D20B3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270DEB19" w14:textId="7DF18A8B" w:rsidR="004D20B3" w:rsidRDefault="004D20B3" w:rsidP="004D20B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ORDEM DE SERVIÇO 18/2024, de </w:t>
      </w:r>
      <w:proofErr w:type="spellStart"/>
      <w:r>
        <w:rPr>
          <w:rFonts w:ascii="Arial" w:hAnsi="Arial"/>
          <w:b/>
          <w:bCs/>
          <w:sz w:val="24"/>
          <w:szCs w:val="24"/>
        </w:rPr>
        <w:t>xx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de agosto de 2024</w:t>
      </w:r>
    </w:p>
    <w:p w14:paraId="5C00EB08" w14:textId="77777777" w:rsidR="004D20B3" w:rsidRDefault="004D20B3" w:rsidP="004D20B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2A4580A7" w14:textId="278801BE" w:rsidR="004D20B3" w:rsidRDefault="004D20B3" w:rsidP="004D20B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PROCESSO ADMINISTRATIVO 44/2024</w:t>
      </w:r>
    </w:p>
    <w:p w14:paraId="47654BFA" w14:textId="48EBD09C" w:rsidR="004D20B3" w:rsidRDefault="004D20B3" w:rsidP="004D20B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DISPENSA DE LICITAÇÃO 32/2024</w:t>
      </w:r>
    </w:p>
    <w:p w14:paraId="515135CF" w14:textId="77777777" w:rsidR="006222D4" w:rsidRDefault="004D20B3" w:rsidP="006222D4">
      <w:pPr>
        <w:spacing w:before="120" w:after="120" w:line="440" w:lineRule="exact"/>
        <w:ind w:firstLine="1134"/>
        <w:jc w:val="both"/>
        <w:rPr>
          <w:rFonts w:ascii="Arial" w:hAnsi="Arial" w:cs="Arial"/>
          <w:b/>
          <w:bCs/>
          <w:color w:val="262626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 w:rsidRPr="00294B64">
        <w:rPr>
          <w:rFonts w:ascii="Arial" w:hAnsi="Arial" w:cs="Arial"/>
          <w:sz w:val="24"/>
          <w:szCs w:val="24"/>
        </w:rPr>
        <w:t xml:space="preserve">- </w:t>
      </w:r>
      <w:r w:rsidR="006222D4">
        <w:rPr>
          <w:rFonts w:ascii="Arial" w:hAnsi="Arial" w:cs="Arial"/>
          <w:b/>
          <w:bCs/>
          <w:sz w:val="24"/>
          <w:szCs w:val="24"/>
        </w:rPr>
        <w:t xml:space="preserve">- </w:t>
      </w:r>
      <w:r w:rsidR="006222D4">
        <w:rPr>
          <w:rFonts w:ascii="Arial" w:hAnsi="Arial" w:cs="Arial"/>
          <w:b/>
          <w:bCs/>
          <w:color w:val="262626"/>
          <w:sz w:val="24"/>
          <w:szCs w:val="24"/>
        </w:rPr>
        <w:t>01.01.01-031.0001.2001-4.4.90.52.35 - Equipamentos de Processamento de Dados</w:t>
      </w:r>
    </w:p>
    <w:p w14:paraId="338A3804" w14:textId="77777777" w:rsidR="006222D4" w:rsidRDefault="006222D4" w:rsidP="006222D4">
      <w:pPr>
        <w:spacing w:before="120" w:after="120" w:line="440" w:lineRule="exact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62626"/>
          <w:sz w:val="24"/>
          <w:szCs w:val="24"/>
        </w:rPr>
        <w:t>01.01.01-01.31.0001.2001.0000-3.3.90.30.99 -Manutenção das atividades legislativas (outros materiais de consumo)</w:t>
      </w:r>
    </w:p>
    <w:p w14:paraId="5893C7EB" w14:textId="77777777" w:rsidR="006222D4" w:rsidRDefault="006222D4" w:rsidP="006222D4">
      <w:pPr>
        <w:spacing w:before="120" w:after="120" w:line="440" w:lineRule="exact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- 01.01.01-01.031.0001.2001-3.3.90.39 = Outros Serviços de Terceiros - Pessoa Jurídica</w:t>
      </w:r>
    </w:p>
    <w:p w14:paraId="404DF6E7" w14:textId="386973BD" w:rsidR="004D20B3" w:rsidRDefault="004D20B3" w:rsidP="006222D4">
      <w:pPr>
        <w:spacing w:before="120" w:after="120" w:line="440" w:lineRule="exact"/>
        <w:ind w:firstLine="1134"/>
        <w:jc w:val="both"/>
        <w:rPr>
          <w:rFonts w:ascii="Arial" w:hAnsi="Arial" w:cs="Arial"/>
        </w:rPr>
      </w:pPr>
    </w:p>
    <w:p w14:paraId="0A05D696" w14:textId="77777777" w:rsidR="004D20B3" w:rsidRDefault="004D20B3" w:rsidP="004D20B3">
      <w:pPr>
        <w:jc w:val="both"/>
        <w:rPr>
          <w:rFonts w:ascii="Calibri" w:hAnsi="Calibri"/>
          <w:color w:val="262626"/>
          <w:sz w:val="28"/>
        </w:rPr>
      </w:pPr>
    </w:p>
    <w:p w14:paraId="1D05E3BA" w14:textId="77777777" w:rsidR="004D20B3" w:rsidRDefault="004D20B3" w:rsidP="004D20B3">
      <w:pPr>
        <w:ind w:left="426" w:hanging="426"/>
        <w:rPr>
          <w:color w:val="262626"/>
          <w:sz w:val="28"/>
        </w:rPr>
      </w:pPr>
    </w:p>
    <w:p w14:paraId="05FE28FF" w14:textId="77777777" w:rsidR="004D20B3" w:rsidRDefault="004D20B3" w:rsidP="004D20B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02776AA0" w14:textId="77777777" w:rsidR="004D20B3" w:rsidRDefault="004D20B3" w:rsidP="004D20B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, CNPJ Nº ___________, inscrição estadual nº __________, telefone ______, e-mail _______, estabelecida à ______, nº ____, na cidade _____, Estado _______, 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3A422124" w14:textId="77777777" w:rsidR="004D20B3" w:rsidRDefault="004D20B3" w:rsidP="004D20B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15FE3195" w14:textId="77777777" w:rsidR="004D20B3" w:rsidRDefault="004D20B3" w:rsidP="004D20B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1.DO OBJETO</w:t>
      </w:r>
    </w:p>
    <w:p w14:paraId="53C0E0E4" w14:textId="77777777" w:rsidR="004D20B3" w:rsidRDefault="004D20B3" w:rsidP="004D20B3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29807AC6" w14:textId="77777777" w:rsidR="004D20B3" w:rsidRDefault="004D20B3" w:rsidP="004D20B3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40F2BFA4" w14:textId="77777777" w:rsidR="004D20B3" w:rsidRDefault="004D20B3" w:rsidP="004D20B3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3BAEDBE2" w14:textId="77777777" w:rsidR="004D20B3" w:rsidRDefault="004D20B3" w:rsidP="004D20B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3E3636C2" w14:textId="77777777" w:rsidR="004D20B3" w:rsidRDefault="004D20B3" w:rsidP="004D20B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40DF7928" w14:textId="77777777" w:rsidR="004D20B3" w:rsidRDefault="004D20B3" w:rsidP="004D20B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5837D4B6" w14:textId="77777777" w:rsidR="004D20B3" w:rsidRDefault="004D20B3" w:rsidP="004D20B3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6F6EBE23" w14:textId="77777777" w:rsidR="004D20B3" w:rsidRDefault="004D20B3" w:rsidP="004D20B3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7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258"/>
      </w:tblGrid>
      <w:tr w:rsidR="004D20B3" w14:paraId="236272B0" w14:textId="77777777" w:rsidTr="00BD5516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68143A6" w14:textId="77777777" w:rsidR="004D20B3" w:rsidRDefault="004D20B3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80CDF65" w14:textId="77777777" w:rsidR="004D20B3" w:rsidRDefault="004D20B3" w:rsidP="00BD5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0E2DFFD" w14:textId="77777777" w:rsidR="004D20B3" w:rsidRDefault="004D20B3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AB7AC86" w14:textId="77777777" w:rsidR="004D20B3" w:rsidRDefault="004D20B3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4D20B3" w14:paraId="64A2BAEF" w14:textId="77777777" w:rsidTr="00BD5516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D693E5" w14:textId="77777777" w:rsidR="004D20B3" w:rsidRDefault="004D20B3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F47662" w14:textId="77777777" w:rsidR="004D20B3" w:rsidRDefault="004D20B3" w:rsidP="00BD551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6E5E4C" w14:textId="77777777" w:rsidR="004D20B3" w:rsidRDefault="004D20B3" w:rsidP="00BD551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247B7F" w14:textId="77777777" w:rsidR="004D20B3" w:rsidRDefault="004D20B3" w:rsidP="00BD551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</w:tr>
      <w:tr w:rsidR="004D20B3" w14:paraId="5492F76D" w14:textId="77777777" w:rsidTr="00BD5516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EA5025" w14:textId="77777777" w:rsidR="004D20B3" w:rsidRDefault="004D20B3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1175CF" w14:textId="77777777" w:rsidR="004D20B3" w:rsidRDefault="004D20B3" w:rsidP="00BD5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MÃO DE OBRA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E13BED" w14:textId="77777777" w:rsidR="004D20B3" w:rsidRDefault="004D20B3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C4AFA4" w14:textId="77777777" w:rsidR="004D20B3" w:rsidRDefault="004D20B3" w:rsidP="00BD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</w:tr>
    </w:tbl>
    <w:p w14:paraId="252AEA10" w14:textId="77777777" w:rsidR="004D20B3" w:rsidRDefault="004D20B3" w:rsidP="004D20B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7A623D01" w14:textId="77777777" w:rsidR="004D20B3" w:rsidRDefault="004D20B3" w:rsidP="004D20B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 essa Câmara a aquisição de sistema de monitoramento, com um total de 16 câmeras, sendo seis modelos DOME, e 10 modelo IP, coloridas, com filmagem noturna, além de todo sistema de gravação digital, HD mínimo de 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terabites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rack de proteção do gravador com chave, além de todo equipamento, cabos e itens necessários para o correto funcionamento do sistema de monitoramento. A cotação deve incluir, além de todo material necessário, mão de obra para instalação e configuração dos sistemas, que deverá ser entregue em pleno funcionamento.</w:t>
      </w:r>
    </w:p>
    <w:p w14:paraId="25CB3D5C" w14:textId="77777777" w:rsidR="004D20B3" w:rsidRDefault="004D20B3" w:rsidP="004D20B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orçamento depende de visita técnica, devendo o mesmo contar, em especifico, os materiais e tipo da mão de obra utilizada, com validade de 60 dias.</w:t>
      </w:r>
    </w:p>
    <w:p w14:paraId="7AABD7BD" w14:textId="77777777" w:rsidR="004D20B3" w:rsidRDefault="004D20B3" w:rsidP="004D20B3">
      <w:pPr>
        <w:ind w:left="426" w:hanging="426"/>
        <w:rPr>
          <w:rFonts w:ascii="Arial" w:hAnsi="Arial"/>
          <w:b/>
          <w:bCs/>
          <w:sz w:val="24"/>
          <w:szCs w:val="24"/>
        </w:rPr>
      </w:pPr>
    </w:p>
    <w:p w14:paraId="2D80738F" w14:textId="77777777" w:rsidR="004D20B3" w:rsidRDefault="004D20B3" w:rsidP="004D20B3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33DDFF34" w14:textId="0138A52C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2.1 A entrega deverá ser feita, de forma única, devendo ser entregue em até </w:t>
      </w:r>
      <w:r w:rsidR="000D06D9">
        <w:rPr>
          <w:rFonts w:ascii="Arial" w:hAnsi="Arial"/>
          <w:sz w:val="24"/>
          <w:szCs w:val="24"/>
        </w:rPr>
        <w:t>30 dias.</w:t>
      </w:r>
    </w:p>
    <w:p w14:paraId="669447F4" w14:textId="77777777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61994237" w14:textId="77777777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2.3 Todos os encargos trabalhistas, previdenciários e outros, despesas e tributos correrão por conta da contratada.</w:t>
      </w:r>
    </w:p>
    <w:p w14:paraId="4F8E2B5F" w14:textId="77777777" w:rsidR="004D20B3" w:rsidRDefault="004D20B3" w:rsidP="004D20B3">
      <w:pPr>
        <w:ind w:left="426" w:hanging="426"/>
        <w:rPr>
          <w:rFonts w:ascii="Arial" w:hAnsi="Arial" w:cs="Arial"/>
          <w:color w:val="000000"/>
          <w:sz w:val="24"/>
        </w:rPr>
      </w:pPr>
    </w:p>
    <w:p w14:paraId="1C22AADD" w14:textId="77777777" w:rsidR="004D20B3" w:rsidRDefault="004D20B3" w:rsidP="004D20B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7901A178" w14:textId="27EB7D18" w:rsidR="004D20B3" w:rsidRDefault="004D20B3" w:rsidP="004D20B3">
      <w:pPr>
        <w:spacing w:before="120" w:after="120" w:line="400" w:lineRule="exact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3.1 O valor integral desta ordem de serviços é de R$ </w:t>
      </w:r>
      <w:proofErr w:type="spellStart"/>
      <w:r w:rsidR="000D06D9">
        <w:rPr>
          <w:rFonts w:ascii="Arial" w:hAnsi="Arial" w:cs="Arial"/>
          <w:color w:val="000000"/>
          <w:sz w:val="24"/>
          <w:szCs w:val="24"/>
          <w:shd w:val="clear" w:color="auto" w:fill="FFFFFF"/>
        </w:rPr>
        <w:t>xx</w:t>
      </w:r>
      <w:proofErr w:type="spellEnd"/>
    </w:p>
    <w:p w14:paraId="4E9C79D8" w14:textId="77777777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3FB3A0B" w14:textId="77777777" w:rsidR="004D20B3" w:rsidRDefault="004D20B3" w:rsidP="004D20B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37EEAB63" w14:textId="77777777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A31C450" w14:textId="77777777" w:rsidR="004D20B3" w:rsidRDefault="004D20B3" w:rsidP="004D20B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4245189D" w14:textId="52AF62BD" w:rsidR="004D20B3" w:rsidRDefault="004D20B3" w:rsidP="004D20B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</w:t>
      </w:r>
      <w:r w:rsidR="000D06D9">
        <w:rPr>
          <w:rFonts w:ascii="Arial" w:hAnsi="Arial" w:cs="Arial"/>
          <w:color w:val="000000"/>
          <w:sz w:val="24"/>
          <w:szCs w:val="24"/>
        </w:rPr>
        <w:t>e terá</w:t>
      </w:r>
      <w:r>
        <w:rPr>
          <w:rFonts w:ascii="Arial" w:hAnsi="Arial" w:cs="Arial"/>
          <w:color w:val="000000"/>
          <w:sz w:val="24"/>
          <w:szCs w:val="24"/>
        </w:rPr>
        <w:t xml:space="preserve"> validade até a conclusão da entrega e do respectivo pagamento.</w:t>
      </w:r>
    </w:p>
    <w:p w14:paraId="6FCE19EC" w14:textId="77777777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0C5593C" w14:textId="77777777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3DFD3F38" w14:textId="77777777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376F1AD1" w14:textId="77777777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3C6484BD" w14:textId="77777777" w:rsidR="004D20B3" w:rsidRDefault="004D20B3" w:rsidP="004D20B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77452511" w14:textId="77777777" w:rsidR="004D20B3" w:rsidRDefault="004D20B3" w:rsidP="004D20B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32ABF849" w14:textId="77777777" w:rsidR="004D20B3" w:rsidRDefault="004D20B3" w:rsidP="004D20B3">
      <w:pPr>
        <w:ind w:left="426" w:hanging="426"/>
        <w:rPr>
          <w:rFonts w:ascii="Arial" w:hAnsi="Arial" w:cs="Arial"/>
          <w:color w:val="000000"/>
          <w:sz w:val="24"/>
        </w:rPr>
      </w:pPr>
    </w:p>
    <w:p w14:paraId="0A60CCC8" w14:textId="77777777" w:rsidR="004D20B3" w:rsidRDefault="004D20B3" w:rsidP="004D20B3">
      <w:pPr>
        <w:ind w:left="426" w:hanging="426"/>
        <w:rPr>
          <w:rFonts w:ascii="Arial" w:hAnsi="Arial" w:cs="Arial"/>
          <w:color w:val="000000"/>
          <w:sz w:val="24"/>
        </w:rPr>
      </w:pPr>
    </w:p>
    <w:p w14:paraId="3E9CDA57" w14:textId="77777777" w:rsidR="004D20B3" w:rsidRDefault="004D20B3" w:rsidP="004D20B3">
      <w:pPr>
        <w:ind w:left="426" w:hanging="426"/>
        <w:rPr>
          <w:rFonts w:ascii="Arial" w:hAnsi="Arial" w:cs="Arial"/>
          <w:color w:val="000000"/>
          <w:sz w:val="24"/>
        </w:rPr>
      </w:pPr>
    </w:p>
    <w:p w14:paraId="22711299" w14:textId="77777777" w:rsidR="004D20B3" w:rsidRDefault="004D20B3" w:rsidP="004D20B3">
      <w:pPr>
        <w:ind w:left="426" w:hanging="426"/>
        <w:rPr>
          <w:rFonts w:ascii="Arial" w:hAnsi="Arial" w:cs="Arial"/>
          <w:color w:val="000000"/>
          <w:sz w:val="24"/>
        </w:rPr>
      </w:pPr>
    </w:p>
    <w:p w14:paraId="66E34D00" w14:textId="43D50DBD" w:rsidR="004D20B3" w:rsidRDefault="004D20B3" w:rsidP="004D20B3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</w:t>
      </w:r>
      <w:proofErr w:type="spellStart"/>
      <w:r w:rsidR="000D06D9">
        <w:rPr>
          <w:rFonts w:ascii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2024</w:t>
      </w:r>
    </w:p>
    <w:p w14:paraId="390DD58A" w14:textId="77777777" w:rsidR="004D20B3" w:rsidRDefault="004D20B3" w:rsidP="004D20B3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62C5CF1F" w14:textId="77777777" w:rsidR="004D20B3" w:rsidRDefault="004D20B3" w:rsidP="004D20B3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59A7B6BF" w14:textId="77777777" w:rsidR="004D20B3" w:rsidRDefault="004D20B3" w:rsidP="004D20B3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21A991A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21703A83" w14:textId="77777777" w:rsidR="004D20B3" w:rsidRDefault="004D20B3" w:rsidP="004D20B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698172AD" w14:textId="77777777" w:rsidR="004D20B3" w:rsidRDefault="004D20B3" w:rsidP="004D20B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261954CE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34D72346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3C71165D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5973B0C5" w14:textId="77777777" w:rsidR="004D20B3" w:rsidRDefault="004D20B3" w:rsidP="004D20B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46515E3E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3A9940D9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245993E2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B8B10C8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10F8DAA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0CBA97C4" w14:textId="77777777" w:rsidR="004D20B3" w:rsidRDefault="004D20B3" w:rsidP="004D20B3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6D5CE7FB" w14:textId="77777777" w:rsidR="004D20B3" w:rsidRDefault="004D20B3" w:rsidP="004D20B3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203C87B7" w14:textId="77777777" w:rsidR="004D20B3" w:rsidRDefault="004D20B3" w:rsidP="004D20B3">
      <w:pPr>
        <w:ind w:left="426" w:hanging="426"/>
        <w:rPr>
          <w:rFonts w:ascii="Arial" w:hAnsi="Arial"/>
          <w:sz w:val="24"/>
          <w:szCs w:val="24"/>
        </w:rPr>
      </w:pPr>
    </w:p>
    <w:p w14:paraId="4D2F30F3" w14:textId="77777777" w:rsidR="004D20B3" w:rsidRDefault="004D20B3" w:rsidP="004D20B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2675C055" w14:textId="77777777" w:rsidR="004D20B3" w:rsidRDefault="004D20B3" w:rsidP="004D20B3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0E603F7E" w14:textId="77777777" w:rsidR="004D20B3" w:rsidRPr="00001D04" w:rsidRDefault="004D20B3" w:rsidP="004D20B3"/>
    <w:p w14:paraId="29601D41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sectPr w:rsidR="00001D04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01D04"/>
    <w:rsid w:val="000D06D9"/>
    <w:rsid w:val="00153D28"/>
    <w:rsid w:val="0030493B"/>
    <w:rsid w:val="00385FB7"/>
    <w:rsid w:val="003B7695"/>
    <w:rsid w:val="004D20B3"/>
    <w:rsid w:val="004F0056"/>
    <w:rsid w:val="00503090"/>
    <w:rsid w:val="005108EE"/>
    <w:rsid w:val="005D48F5"/>
    <w:rsid w:val="005E3D75"/>
    <w:rsid w:val="006222D4"/>
    <w:rsid w:val="006405FC"/>
    <w:rsid w:val="006D799F"/>
    <w:rsid w:val="0076155C"/>
    <w:rsid w:val="00865A0B"/>
    <w:rsid w:val="008A50A9"/>
    <w:rsid w:val="00AB7373"/>
    <w:rsid w:val="00B0111E"/>
    <w:rsid w:val="00B20115"/>
    <w:rsid w:val="00BA0766"/>
    <w:rsid w:val="00BB69EE"/>
    <w:rsid w:val="00BC11CE"/>
    <w:rsid w:val="00C0623D"/>
    <w:rsid w:val="00C20EA8"/>
    <w:rsid w:val="00C47B43"/>
    <w:rsid w:val="00CC37D3"/>
    <w:rsid w:val="00DE2D8A"/>
    <w:rsid w:val="00E00CF1"/>
    <w:rsid w:val="00F03634"/>
    <w:rsid w:val="00F70563"/>
    <w:rsid w:val="00F874B9"/>
    <w:rsid w:val="00FC76B7"/>
    <w:rsid w:val="00FE109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rsid w:val="00FE1097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3</cp:revision>
  <cp:lastPrinted>2024-08-13T16:34:00Z</cp:lastPrinted>
  <dcterms:created xsi:type="dcterms:W3CDTF">2024-08-13T16:34:00Z</dcterms:created>
  <dcterms:modified xsi:type="dcterms:W3CDTF">2024-08-16T14:23:00Z</dcterms:modified>
  <dc:language>pt-BR</dc:language>
</cp:coreProperties>
</file>